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both"/>
        <w:outlineLvl w:val="9"/>
      </w:pPr>
      <w:r>
        <w:rPr>
          <w:rFonts w:ascii="方正楷体_GBK" w:hAnsi="方正楷体_GBK" w:eastAsia="方正楷体_GBK" w:cs="方正楷体_GBK"/>
          <w:b/>
          <w:color w:val="000000"/>
          <w:sz w:val="28"/>
        </w:rPr>
        <w:t>部门预算公开表</w:t>
      </w:r>
    </w:p>
    <w:p>
      <w:pPr>
        <w:pStyle w:val="5"/>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5"/>
        <w:tabs>
          <w:tab w:val="right" w:leader="dot" w:pos="14562"/>
        </w:tabs>
        <w:jc w:val="both"/>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5"/>
        <w:tabs>
          <w:tab w:val="right" w:leader="dot" w:pos="14562"/>
        </w:tabs>
        <w:jc w:val="both"/>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10</w:t>
      </w:r>
      <w:r>
        <w:fldChar w:fldCharType="end"/>
      </w:r>
      <w:r>
        <w:fldChar w:fldCharType="end"/>
      </w:r>
    </w:p>
    <w:p>
      <w:pPr>
        <w:pStyle w:val="5"/>
        <w:tabs>
          <w:tab w:val="right" w:leader="dot" w:pos="14562"/>
        </w:tabs>
        <w:jc w:val="both"/>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13</w:t>
      </w:r>
      <w:r>
        <w:fldChar w:fldCharType="end"/>
      </w:r>
      <w:r>
        <w:fldChar w:fldCharType="end"/>
      </w:r>
    </w:p>
    <w:p>
      <w:pPr>
        <w:pStyle w:val="5"/>
        <w:tabs>
          <w:tab w:val="right" w:leader="dot" w:pos="14562"/>
        </w:tabs>
        <w:jc w:val="both"/>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17</w:t>
      </w:r>
      <w:r>
        <w:fldChar w:fldCharType="end"/>
      </w:r>
      <w:r>
        <w:fldChar w:fldCharType="end"/>
      </w:r>
    </w:p>
    <w:p>
      <w:pPr>
        <w:pStyle w:val="5"/>
        <w:tabs>
          <w:tab w:val="right" w:leader="dot" w:pos="14562"/>
        </w:tabs>
        <w:jc w:val="both"/>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19</w:t>
      </w:r>
      <w:r>
        <w:fldChar w:fldCharType="end"/>
      </w:r>
      <w:r>
        <w:fldChar w:fldCharType="end"/>
      </w:r>
    </w:p>
    <w:p>
      <w:pPr>
        <w:pStyle w:val="5"/>
        <w:tabs>
          <w:tab w:val="right" w:leader="dot" w:pos="14562"/>
        </w:tabs>
        <w:jc w:val="both"/>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21</w:t>
      </w:r>
      <w:r>
        <w:fldChar w:fldCharType="end"/>
      </w:r>
      <w:r>
        <w:fldChar w:fldCharType="end"/>
      </w:r>
    </w:p>
    <w:p>
      <w:pPr>
        <w:pStyle w:val="5"/>
        <w:tabs>
          <w:tab w:val="right" w:leader="dot" w:pos="14562"/>
        </w:tabs>
        <w:jc w:val="both"/>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22</w:t>
      </w:r>
      <w:r>
        <w:fldChar w:fldCharType="end"/>
      </w:r>
      <w:r>
        <w:fldChar w:fldCharType="end"/>
      </w:r>
    </w:p>
    <w:p>
      <w:pPr>
        <w:pStyle w:val="5"/>
        <w:tabs>
          <w:tab w:val="right" w:leader="dot" w:pos="14562"/>
        </w:tabs>
        <w:jc w:val="both"/>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23</w:t>
      </w:r>
      <w:r>
        <w:fldChar w:fldCharType="end"/>
      </w:r>
      <w:r>
        <w:fldChar w:fldCharType="end"/>
      </w:r>
    </w:p>
    <w:p>
      <w:pPr>
        <w:jc w:val="both"/>
      </w:pPr>
      <w:r>
        <w:fldChar w:fldCharType="end"/>
      </w:r>
    </w:p>
    <w:p>
      <w:pPr>
        <w:spacing w:before="0" w:after="0" w:line="240" w:lineRule="auto"/>
        <w:ind w:firstLine="0"/>
        <w:jc w:val="both"/>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24</w:t>
      </w:r>
      <w:r>
        <w:fldChar w:fldCharType="end"/>
      </w:r>
      <w:r>
        <w:fldChar w:fldCharType="end"/>
      </w:r>
    </w:p>
    <w:p>
      <w:pPr>
        <w:pStyle w:val="5"/>
        <w:tabs>
          <w:tab w:val="right" w:leader="dot" w:pos="14562"/>
        </w:tabs>
        <w:jc w:val="both"/>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28</w:t>
      </w:r>
      <w:r>
        <w:fldChar w:fldCharType="end"/>
      </w:r>
      <w:r>
        <w:fldChar w:fldCharType="end"/>
      </w:r>
    </w:p>
    <w:p>
      <w:pPr>
        <w:pStyle w:val="5"/>
        <w:tabs>
          <w:tab w:val="right" w:leader="dot" w:pos="14562"/>
        </w:tabs>
        <w:jc w:val="both"/>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29</w:t>
      </w:r>
      <w:r>
        <w:fldChar w:fldCharType="end"/>
      </w:r>
      <w:r>
        <w:fldChar w:fldCharType="end"/>
      </w:r>
    </w:p>
    <w:p>
      <w:pPr>
        <w:pStyle w:val="5"/>
        <w:tabs>
          <w:tab w:val="right" w:leader="dot" w:pos="14562"/>
        </w:tabs>
        <w:jc w:val="both"/>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29</w:t>
      </w:r>
      <w:r>
        <w:fldChar w:fldCharType="end"/>
      </w:r>
      <w:r>
        <w:fldChar w:fldCharType="end"/>
      </w:r>
    </w:p>
    <w:p>
      <w:pPr>
        <w:pStyle w:val="5"/>
        <w:tabs>
          <w:tab w:val="right" w:leader="dot" w:pos="14562"/>
        </w:tabs>
        <w:jc w:val="both"/>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29</w:t>
      </w:r>
      <w:r>
        <w:fldChar w:fldCharType="end"/>
      </w:r>
      <w:r>
        <w:fldChar w:fldCharType="end"/>
      </w:r>
    </w:p>
    <w:p>
      <w:pPr>
        <w:pStyle w:val="5"/>
        <w:tabs>
          <w:tab w:val="right" w:leader="dot" w:pos="14562"/>
        </w:tabs>
        <w:jc w:val="both"/>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49</w:t>
      </w:r>
      <w:r>
        <w:fldChar w:fldCharType="end"/>
      </w:r>
      <w:r>
        <w:fldChar w:fldCharType="end"/>
      </w:r>
    </w:p>
    <w:p>
      <w:pPr>
        <w:pStyle w:val="5"/>
        <w:tabs>
          <w:tab w:val="right" w:leader="dot" w:pos="14562"/>
        </w:tabs>
        <w:jc w:val="both"/>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51</w:t>
      </w:r>
      <w:r>
        <w:fldChar w:fldCharType="end"/>
      </w:r>
      <w:r>
        <w:fldChar w:fldCharType="end"/>
      </w:r>
    </w:p>
    <w:p>
      <w:pPr>
        <w:pStyle w:val="5"/>
        <w:tabs>
          <w:tab w:val="right" w:leader="dot" w:pos="14562"/>
        </w:tabs>
        <w:jc w:val="both"/>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51</w:t>
      </w:r>
      <w:r>
        <w:fldChar w:fldCharType="end"/>
      </w:r>
      <w:r>
        <w:fldChar w:fldCharType="end"/>
      </w:r>
    </w:p>
    <w:p>
      <w:pPr>
        <w:pStyle w:val="5"/>
        <w:tabs>
          <w:tab w:val="right" w:leader="dot" w:pos="14562"/>
        </w:tabs>
        <w:jc w:val="both"/>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52</w:t>
      </w:r>
      <w:r>
        <w:fldChar w:fldCharType="end"/>
      </w:r>
      <w:r>
        <w:fldChar w:fldCharType="end"/>
      </w:r>
    </w:p>
    <w:p>
      <w:pPr>
        <w:jc w:val="both"/>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both"/>
        <w:outlineLvl w:val="9"/>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3"/>
            </w:pPr>
            <w:r>
              <w:t>953霸州市王庄子镇</w:t>
            </w:r>
          </w:p>
        </w:tc>
        <w:tc>
          <w:tcPr>
            <w:tcW w:w="1000" w:type="pct"/>
            <w:tcBorders>
              <w:top w:val="single" w:color="FFFFFF" w:sz="6" w:space="0"/>
              <w:left w:val="single" w:color="FFFFFF" w:sz="6" w:space="0"/>
              <w:right w:val="single" w:color="FFFFFF" w:sz="6" w:space="0"/>
            </w:tcBorders>
            <w:vAlign w:val="center"/>
          </w:tcPr>
          <w:p>
            <w:pPr>
              <w:pStyle w:val="12"/>
            </w:pPr>
            <w:r>
              <w:t>预算年度：2023</w:t>
            </w:r>
          </w:p>
        </w:tc>
        <w:tc>
          <w:tcPr>
            <w:tcW w:w="2000"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4"/>
            </w:pPr>
            <w:r>
              <w:t>序号</w:t>
            </w:r>
          </w:p>
        </w:tc>
        <w:tc>
          <w:tcPr>
            <w:tcW w:w="2000" w:type="pct"/>
            <w:gridSpan w:val="2"/>
            <w:vAlign w:val="center"/>
          </w:tcPr>
          <w:p>
            <w:pPr>
              <w:pStyle w:val="14"/>
            </w:pPr>
            <w:r>
              <w:t>收入</w:t>
            </w:r>
          </w:p>
        </w:tc>
        <w:tc>
          <w:tcPr>
            <w:tcW w:w="2000" w:type="pct"/>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4"/>
            </w:pPr>
            <w:r>
              <w:t>项  目</w:t>
            </w:r>
          </w:p>
        </w:tc>
        <w:tc>
          <w:tcPr>
            <w:tcW w:w="1000" w:type="pct"/>
            <w:vAlign w:val="center"/>
          </w:tcPr>
          <w:p>
            <w:pPr>
              <w:pStyle w:val="14"/>
            </w:pPr>
            <w:r>
              <w:t>预算数</w:t>
            </w:r>
          </w:p>
        </w:tc>
        <w:tc>
          <w:tcPr>
            <w:tcW w:w="1000" w:type="pct"/>
            <w:vAlign w:val="center"/>
          </w:tcPr>
          <w:p>
            <w:pPr>
              <w:pStyle w:val="14"/>
            </w:pPr>
            <w:r>
              <w:t>项  目</w:t>
            </w:r>
          </w:p>
        </w:tc>
        <w:tc>
          <w:tcPr>
            <w:tcW w:w="1000" w:type="pct"/>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4"/>
            </w:pPr>
            <w:r>
              <w:t>栏次</w:t>
            </w:r>
          </w:p>
        </w:tc>
        <w:tc>
          <w:tcPr>
            <w:tcW w:w="1000" w:type="pct"/>
            <w:vAlign w:val="center"/>
          </w:tcPr>
          <w:p>
            <w:pPr>
              <w:pStyle w:val="14"/>
            </w:pPr>
            <w:r>
              <w:t>1</w:t>
            </w:r>
          </w:p>
        </w:tc>
        <w:tc>
          <w:tcPr>
            <w:tcW w:w="1000" w:type="pct"/>
            <w:vAlign w:val="center"/>
          </w:tcPr>
          <w:p>
            <w:pPr>
              <w:pStyle w:val="14"/>
            </w:pPr>
            <w:r>
              <w:t>2</w:t>
            </w:r>
          </w:p>
        </w:tc>
        <w:tc>
          <w:tcPr>
            <w:tcW w:w="1000" w:type="pct"/>
            <w:vAlign w:val="center"/>
          </w:tcPr>
          <w:p>
            <w:pPr>
              <w:pStyle w:val="14"/>
            </w:pPr>
            <w:r>
              <w:t>3</w:t>
            </w:r>
          </w:p>
        </w:tc>
        <w:tc>
          <w:tcPr>
            <w:tcW w:w="1000" w:type="pct"/>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w:t>
            </w:r>
          </w:p>
        </w:tc>
        <w:tc>
          <w:tcPr>
            <w:tcW w:w="1000" w:type="pct"/>
            <w:vAlign w:val="center"/>
          </w:tcPr>
          <w:p>
            <w:pPr>
              <w:pStyle w:val="16"/>
            </w:pPr>
            <w:r>
              <w:t>一、一般公共预算拨款收入</w:t>
            </w:r>
          </w:p>
        </w:tc>
        <w:tc>
          <w:tcPr>
            <w:tcW w:w="1000" w:type="pct"/>
            <w:vAlign w:val="center"/>
          </w:tcPr>
          <w:p>
            <w:pPr>
              <w:pStyle w:val="15"/>
            </w:pPr>
            <w:r>
              <w:t>1675.11</w:t>
            </w:r>
          </w:p>
        </w:tc>
        <w:tc>
          <w:tcPr>
            <w:tcW w:w="1000" w:type="pct"/>
            <w:vAlign w:val="center"/>
          </w:tcPr>
          <w:p>
            <w:pPr>
              <w:pStyle w:val="16"/>
            </w:pPr>
            <w:r>
              <w:t>一、一般公共服务支出</w:t>
            </w:r>
          </w:p>
        </w:tc>
        <w:tc>
          <w:tcPr>
            <w:tcW w:w="1000" w:type="pct"/>
            <w:vAlign w:val="center"/>
          </w:tcPr>
          <w:p>
            <w:pPr>
              <w:pStyle w:val="15"/>
            </w:pPr>
            <w:r>
              <w:t>1141.07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w:t>
            </w:r>
          </w:p>
        </w:tc>
        <w:tc>
          <w:tcPr>
            <w:tcW w:w="1000" w:type="pct"/>
            <w:vAlign w:val="center"/>
          </w:tcPr>
          <w:p>
            <w:pPr>
              <w:pStyle w:val="16"/>
            </w:pPr>
            <w:r>
              <w:t>二、政府性基金预算拨款收入</w:t>
            </w:r>
          </w:p>
        </w:tc>
        <w:tc>
          <w:tcPr>
            <w:tcW w:w="1000" w:type="pct"/>
            <w:vAlign w:val="center"/>
          </w:tcPr>
          <w:p>
            <w:pPr>
              <w:pStyle w:val="15"/>
            </w:pPr>
          </w:p>
        </w:tc>
        <w:tc>
          <w:tcPr>
            <w:tcW w:w="1000" w:type="pct"/>
            <w:vAlign w:val="center"/>
          </w:tcPr>
          <w:p>
            <w:pPr>
              <w:pStyle w:val="16"/>
            </w:pPr>
            <w:r>
              <w:t>二、外交支出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w:t>
            </w:r>
          </w:p>
        </w:tc>
        <w:tc>
          <w:tcPr>
            <w:tcW w:w="1000" w:type="pct"/>
            <w:vAlign w:val="center"/>
          </w:tcPr>
          <w:p>
            <w:pPr>
              <w:pStyle w:val="16"/>
            </w:pPr>
            <w:r>
              <w:t>三、国有资本经营预算拨款收入</w:t>
            </w:r>
          </w:p>
        </w:tc>
        <w:tc>
          <w:tcPr>
            <w:tcW w:w="1000" w:type="pct"/>
            <w:vAlign w:val="center"/>
          </w:tcPr>
          <w:p>
            <w:pPr>
              <w:pStyle w:val="15"/>
            </w:pPr>
          </w:p>
        </w:tc>
        <w:tc>
          <w:tcPr>
            <w:tcW w:w="1000" w:type="pct"/>
            <w:vAlign w:val="center"/>
          </w:tcPr>
          <w:p>
            <w:pPr>
              <w:pStyle w:val="16"/>
            </w:pPr>
            <w:r>
              <w:t>三、国防支出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4</w:t>
            </w:r>
          </w:p>
        </w:tc>
        <w:tc>
          <w:tcPr>
            <w:tcW w:w="1000" w:type="pct"/>
            <w:vAlign w:val="center"/>
          </w:tcPr>
          <w:p>
            <w:pPr>
              <w:pStyle w:val="16"/>
            </w:pPr>
            <w:r>
              <w:t>四、财政专户管理资金收入</w:t>
            </w:r>
          </w:p>
        </w:tc>
        <w:tc>
          <w:tcPr>
            <w:tcW w:w="1000" w:type="pct"/>
            <w:vAlign w:val="center"/>
          </w:tcPr>
          <w:p>
            <w:pPr>
              <w:pStyle w:val="15"/>
            </w:pPr>
          </w:p>
        </w:tc>
        <w:tc>
          <w:tcPr>
            <w:tcW w:w="1000" w:type="pct"/>
            <w:vAlign w:val="center"/>
          </w:tcPr>
          <w:p>
            <w:pPr>
              <w:pStyle w:val="16"/>
            </w:pPr>
            <w:r>
              <w:t>四、公共安全支出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5</w:t>
            </w:r>
          </w:p>
        </w:tc>
        <w:tc>
          <w:tcPr>
            <w:tcW w:w="1000" w:type="pct"/>
            <w:vAlign w:val="center"/>
          </w:tcPr>
          <w:p>
            <w:pPr>
              <w:pStyle w:val="16"/>
            </w:pPr>
            <w:r>
              <w:t>五、事业收入</w:t>
            </w:r>
          </w:p>
        </w:tc>
        <w:tc>
          <w:tcPr>
            <w:tcW w:w="1000" w:type="pct"/>
            <w:vAlign w:val="center"/>
          </w:tcPr>
          <w:p>
            <w:pPr>
              <w:pStyle w:val="15"/>
            </w:pPr>
          </w:p>
        </w:tc>
        <w:tc>
          <w:tcPr>
            <w:tcW w:w="1000" w:type="pct"/>
            <w:vAlign w:val="center"/>
          </w:tcPr>
          <w:p>
            <w:pPr>
              <w:pStyle w:val="16"/>
            </w:pPr>
            <w:r>
              <w:t>五、教育支出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6</w:t>
            </w:r>
          </w:p>
        </w:tc>
        <w:tc>
          <w:tcPr>
            <w:tcW w:w="1000" w:type="pct"/>
            <w:vAlign w:val="center"/>
          </w:tcPr>
          <w:p>
            <w:pPr>
              <w:pStyle w:val="16"/>
            </w:pPr>
            <w:r>
              <w:t>六、事业单位经营收入</w:t>
            </w:r>
          </w:p>
        </w:tc>
        <w:tc>
          <w:tcPr>
            <w:tcW w:w="1000" w:type="pct"/>
            <w:vAlign w:val="center"/>
          </w:tcPr>
          <w:p>
            <w:pPr>
              <w:pStyle w:val="15"/>
            </w:pPr>
          </w:p>
        </w:tc>
        <w:tc>
          <w:tcPr>
            <w:tcW w:w="1000" w:type="pct"/>
            <w:vAlign w:val="center"/>
          </w:tcPr>
          <w:p>
            <w:pPr>
              <w:pStyle w:val="16"/>
            </w:pPr>
            <w:r>
              <w:t>六、科学技术支出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7</w:t>
            </w:r>
          </w:p>
        </w:tc>
        <w:tc>
          <w:tcPr>
            <w:tcW w:w="1000" w:type="pct"/>
            <w:vAlign w:val="center"/>
          </w:tcPr>
          <w:p>
            <w:pPr>
              <w:pStyle w:val="16"/>
            </w:pPr>
            <w:r>
              <w:t>七、上级补助收入</w:t>
            </w:r>
          </w:p>
        </w:tc>
        <w:tc>
          <w:tcPr>
            <w:tcW w:w="1000" w:type="pct"/>
            <w:vAlign w:val="center"/>
          </w:tcPr>
          <w:p>
            <w:pPr>
              <w:pStyle w:val="15"/>
            </w:pPr>
          </w:p>
        </w:tc>
        <w:tc>
          <w:tcPr>
            <w:tcW w:w="1000" w:type="pct"/>
            <w:vAlign w:val="center"/>
          </w:tcPr>
          <w:p>
            <w:pPr>
              <w:pStyle w:val="16"/>
            </w:pPr>
            <w:r>
              <w:t>七、文化旅游体育与传媒支出</w:t>
            </w:r>
          </w:p>
        </w:tc>
        <w:tc>
          <w:tcPr>
            <w:tcW w:w="1000" w:type="pct"/>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8</w:t>
            </w:r>
          </w:p>
        </w:tc>
        <w:tc>
          <w:tcPr>
            <w:tcW w:w="1000" w:type="pct"/>
            <w:vAlign w:val="center"/>
          </w:tcPr>
          <w:p>
            <w:pPr>
              <w:pStyle w:val="16"/>
            </w:pPr>
            <w:r>
              <w:t>八、附属单位上缴收入</w:t>
            </w:r>
          </w:p>
        </w:tc>
        <w:tc>
          <w:tcPr>
            <w:tcW w:w="1000" w:type="pct"/>
            <w:vAlign w:val="center"/>
          </w:tcPr>
          <w:p>
            <w:pPr>
              <w:pStyle w:val="15"/>
            </w:pPr>
          </w:p>
        </w:tc>
        <w:tc>
          <w:tcPr>
            <w:tcW w:w="1000" w:type="pct"/>
            <w:vAlign w:val="center"/>
          </w:tcPr>
          <w:p>
            <w:pPr>
              <w:pStyle w:val="16"/>
            </w:pPr>
            <w:r>
              <w:t>八、社会保障和就业支出</w:t>
            </w:r>
          </w:p>
        </w:tc>
        <w:tc>
          <w:tcPr>
            <w:tcW w:w="1000" w:type="pct"/>
            <w:vAlign w:val="center"/>
          </w:tcPr>
          <w:p>
            <w:pPr>
              <w:pStyle w:val="15"/>
            </w:pPr>
            <w:r>
              <w:t>156.88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9</w:t>
            </w:r>
          </w:p>
        </w:tc>
        <w:tc>
          <w:tcPr>
            <w:tcW w:w="1000" w:type="pct"/>
            <w:vAlign w:val="center"/>
          </w:tcPr>
          <w:p>
            <w:pPr>
              <w:pStyle w:val="16"/>
            </w:pPr>
            <w:r>
              <w:t>九、其他收入</w:t>
            </w:r>
          </w:p>
        </w:tc>
        <w:tc>
          <w:tcPr>
            <w:tcW w:w="1000" w:type="pct"/>
            <w:vAlign w:val="center"/>
          </w:tcPr>
          <w:p>
            <w:pPr>
              <w:pStyle w:val="15"/>
            </w:pPr>
          </w:p>
        </w:tc>
        <w:tc>
          <w:tcPr>
            <w:tcW w:w="1000" w:type="pct"/>
            <w:vAlign w:val="center"/>
          </w:tcPr>
          <w:p>
            <w:pPr>
              <w:pStyle w:val="16"/>
            </w:pPr>
            <w:r>
              <w:t>九、社会保险基金支出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10</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十、卫生健康支出</w:t>
            </w:r>
          </w:p>
        </w:tc>
        <w:tc>
          <w:tcPr>
            <w:tcW w:w="1000" w:type="pct"/>
            <w:vAlign w:val="center"/>
          </w:tcPr>
          <w:p>
            <w:pPr>
              <w:pStyle w:val="15"/>
            </w:pPr>
            <w:r>
              <w:t>26.36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11</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十一、节能环保支出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12</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十二、城乡社区支出</w:t>
            </w:r>
          </w:p>
        </w:tc>
        <w:tc>
          <w:tcPr>
            <w:tcW w:w="1000" w:type="pct"/>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13</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十三、农林水支出</w:t>
            </w:r>
          </w:p>
        </w:tc>
        <w:tc>
          <w:tcPr>
            <w:tcW w:w="1000" w:type="pct"/>
            <w:vAlign w:val="center"/>
          </w:tcPr>
          <w:p>
            <w:pPr>
              <w:pStyle w:val="15"/>
            </w:pPr>
            <w:r>
              <w:t>239.18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14</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十四、交通运输支出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15</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十五、资源勘探工业信息等支出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16</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十六、商业服务业等支出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17</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十七、金融支出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18</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十八、援助其他地区支出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19</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十九、自然资源海洋气象等支出</w:t>
            </w:r>
          </w:p>
        </w:tc>
        <w:tc>
          <w:tcPr>
            <w:tcW w:w="1000" w:type="pct"/>
            <w:vAlign w:val="center"/>
          </w:tcPr>
          <w:p>
            <w:pPr>
              <w:pStyle w:val="15"/>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20</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二十、住房保障支出</w:t>
            </w:r>
          </w:p>
        </w:tc>
        <w:tc>
          <w:tcPr>
            <w:tcW w:w="1000" w:type="pct"/>
            <w:vAlign w:val="center"/>
          </w:tcPr>
          <w:p>
            <w:pPr>
              <w:pStyle w:val="15"/>
            </w:pPr>
            <w:r>
              <w:t>71.62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21</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二十一、粮油物资储备支出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22</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二十二、国有资本经营预算支出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23</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二十三、灾害防治及应急管理支出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24</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二十四、预备费</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25</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二十五、其他支出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26</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二十六、转移性支出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27</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二十七、债务还本支出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28</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二十八、债务付息支出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29</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二十九、债务发行费用支出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30</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三十、抗疫特别国债安排的支出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31</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三十一、人行科目</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32</w:t>
            </w:r>
          </w:p>
        </w:tc>
        <w:tc>
          <w:tcPr>
            <w:tcW w:w="1000" w:type="pct"/>
            <w:vAlign w:val="center"/>
          </w:tcPr>
          <w:p>
            <w:pPr>
              <w:pStyle w:val="18"/>
            </w:pPr>
            <w:r>
              <w:t>本年收入合计</w:t>
            </w:r>
          </w:p>
        </w:tc>
        <w:tc>
          <w:tcPr>
            <w:tcW w:w="1000" w:type="pct"/>
            <w:vAlign w:val="center"/>
          </w:tcPr>
          <w:p>
            <w:pPr>
              <w:pStyle w:val="19"/>
            </w:pPr>
            <w:r>
              <w:t>1675.11</w:t>
            </w:r>
          </w:p>
        </w:tc>
        <w:tc>
          <w:tcPr>
            <w:tcW w:w="1000" w:type="pct"/>
            <w:vAlign w:val="center"/>
          </w:tcPr>
          <w:p>
            <w:pPr>
              <w:pStyle w:val="18"/>
            </w:pPr>
            <w:r>
              <w:t>本年支出合计</w:t>
            </w:r>
          </w:p>
        </w:tc>
        <w:tc>
          <w:tcPr>
            <w:tcW w:w="1000" w:type="pct"/>
            <w:vAlign w:val="center"/>
          </w:tcPr>
          <w:p>
            <w:pPr>
              <w:pStyle w:val="19"/>
            </w:pPr>
            <w:r>
              <w:t>1678.11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33</w:t>
            </w:r>
          </w:p>
        </w:tc>
        <w:tc>
          <w:tcPr>
            <w:tcW w:w="1000" w:type="pct"/>
            <w:vAlign w:val="center"/>
          </w:tcPr>
          <w:p>
            <w:pPr>
              <w:pStyle w:val="16"/>
            </w:pPr>
            <w:r>
              <w:t>上年结转结余</w:t>
            </w:r>
          </w:p>
        </w:tc>
        <w:tc>
          <w:tcPr>
            <w:tcW w:w="1000" w:type="pct"/>
            <w:vAlign w:val="center"/>
          </w:tcPr>
          <w:p>
            <w:pPr>
              <w:pStyle w:val="15"/>
            </w:pPr>
            <w:r>
              <w:t>3.00</w:t>
            </w:r>
          </w:p>
        </w:tc>
        <w:tc>
          <w:tcPr>
            <w:tcW w:w="1000" w:type="pct"/>
            <w:vAlign w:val="center"/>
          </w:tcPr>
          <w:p>
            <w:pPr>
              <w:pStyle w:val="16"/>
            </w:pPr>
            <w:r>
              <w:t>年终结转结余</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34</w:t>
            </w:r>
          </w:p>
        </w:tc>
        <w:tc>
          <w:tcPr>
            <w:tcW w:w="1000" w:type="pct"/>
            <w:vAlign w:val="center"/>
          </w:tcPr>
          <w:p>
            <w:pPr>
              <w:pStyle w:val="18"/>
            </w:pPr>
            <w:r>
              <w:t>收入总计</w:t>
            </w:r>
          </w:p>
        </w:tc>
        <w:tc>
          <w:tcPr>
            <w:tcW w:w="1000" w:type="pct"/>
            <w:vAlign w:val="center"/>
          </w:tcPr>
          <w:p>
            <w:pPr>
              <w:pStyle w:val="19"/>
            </w:pPr>
            <w:r>
              <w:t>1678.11</w:t>
            </w:r>
          </w:p>
        </w:tc>
        <w:tc>
          <w:tcPr>
            <w:tcW w:w="1000" w:type="pct"/>
            <w:vAlign w:val="center"/>
          </w:tcPr>
          <w:p>
            <w:pPr>
              <w:pStyle w:val="18"/>
            </w:pPr>
            <w:r>
              <w:t>支出总计</w:t>
            </w:r>
          </w:p>
        </w:tc>
        <w:tc>
          <w:tcPr>
            <w:tcW w:w="1000" w:type="pct"/>
            <w:vAlign w:val="center"/>
          </w:tcPr>
          <w:p>
            <w:pPr>
              <w:pStyle w:val="19"/>
            </w:pPr>
            <w:r>
              <w:t>1678.11</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953霸州市王庄子镇</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1678.11</w:t>
            </w:r>
          </w:p>
        </w:tc>
        <w:tc>
          <w:tcPr>
            <w:tcW w:w="384" w:type="pct"/>
            <w:vAlign w:val="center"/>
          </w:tcPr>
          <w:p>
            <w:pPr>
              <w:pStyle w:val="19"/>
            </w:pPr>
            <w:r>
              <w:t>1675.11</w:t>
            </w:r>
          </w:p>
        </w:tc>
        <w:tc>
          <w:tcPr>
            <w:tcW w:w="384" w:type="pct"/>
            <w:vAlign w:val="center"/>
          </w:tcPr>
          <w:p>
            <w:pPr>
              <w:pStyle w:val="19"/>
            </w:pPr>
            <w:r>
              <w:t>1675.11</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201</w:t>
            </w:r>
          </w:p>
        </w:tc>
        <w:tc>
          <w:tcPr>
            <w:tcW w:w="384" w:type="pct"/>
            <w:vAlign w:val="center"/>
          </w:tcPr>
          <w:p>
            <w:pPr>
              <w:pStyle w:val="16"/>
            </w:pPr>
            <w:r>
              <w:t>一般公共服务支出</w:t>
            </w:r>
          </w:p>
        </w:tc>
        <w:tc>
          <w:tcPr>
            <w:tcW w:w="384" w:type="pct"/>
            <w:vAlign w:val="center"/>
          </w:tcPr>
          <w:p>
            <w:pPr>
              <w:pStyle w:val="15"/>
            </w:pPr>
            <w:r>
              <w:t>1141.07</w:t>
            </w:r>
          </w:p>
        </w:tc>
        <w:tc>
          <w:tcPr>
            <w:tcW w:w="384" w:type="pct"/>
            <w:vAlign w:val="center"/>
          </w:tcPr>
          <w:p>
            <w:pPr>
              <w:pStyle w:val="15"/>
            </w:pPr>
            <w:r>
              <w:t>1141.07</w:t>
            </w:r>
          </w:p>
        </w:tc>
        <w:tc>
          <w:tcPr>
            <w:tcW w:w="384" w:type="pct"/>
            <w:vAlign w:val="center"/>
          </w:tcPr>
          <w:p>
            <w:pPr>
              <w:pStyle w:val="15"/>
            </w:pPr>
            <w:r>
              <w:t>1141.07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20103</w:t>
            </w:r>
          </w:p>
        </w:tc>
        <w:tc>
          <w:tcPr>
            <w:tcW w:w="384" w:type="pct"/>
            <w:vAlign w:val="center"/>
          </w:tcPr>
          <w:p>
            <w:pPr>
              <w:pStyle w:val="16"/>
            </w:pPr>
            <w:r>
              <w:t>政府办公厅（室）及相关机构事务</w:t>
            </w:r>
          </w:p>
        </w:tc>
        <w:tc>
          <w:tcPr>
            <w:tcW w:w="384" w:type="pct"/>
            <w:vAlign w:val="center"/>
          </w:tcPr>
          <w:p>
            <w:pPr>
              <w:pStyle w:val="15"/>
            </w:pPr>
            <w:r>
              <w:t>1141.07</w:t>
            </w:r>
          </w:p>
        </w:tc>
        <w:tc>
          <w:tcPr>
            <w:tcW w:w="384" w:type="pct"/>
            <w:vAlign w:val="center"/>
          </w:tcPr>
          <w:p>
            <w:pPr>
              <w:pStyle w:val="15"/>
            </w:pPr>
            <w:r>
              <w:t>1141.07</w:t>
            </w:r>
          </w:p>
        </w:tc>
        <w:tc>
          <w:tcPr>
            <w:tcW w:w="384" w:type="pct"/>
            <w:vAlign w:val="center"/>
          </w:tcPr>
          <w:p>
            <w:pPr>
              <w:pStyle w:val="15"/>
            </w:pPr>
            <w:r>
              <w:t>1141.07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2010301</w:t>
            </w:r>
          </w:p>
        </w:tc>
        <w:tc>
          <w:tcPr>
            <w:tcW w:w="384" w:type="pct"/>
            <w:vAlign w:val="center"/>
          </w:tcPr>
          <w:p>
            <w:pPr>
              <w:pStyle w:val="16"/>
            </w:pPr>
            <w:r>
              <w:t>行政运行</w:t>
            </w:r>
          </w:p>
        </w:tc>
        <w:tc>
          <w:tcPr>
            <w:tcW w:w="384" w:type="pct"/>
            <w:vAlign w:val="center"/>
          </w:tcPr>
          <w:p>
            <w:pPr>
              <w:pStyle w:val="15"/>
            </w:pPr>
            <w:r>
              <w:t>1125.07</w:t>
            </w:r>
          </w:p>
        </w:tc>
        <w:tc>
          <w:tcPr>
            <w:tcW w:w="384" w:type="pct"/>
            <w:vAlign w:val="center"/>
          </w:tcPr>
          <w:p>
            <w:pPr>
              <w:pStyle w:val="15"/>
            </w:pPr>
            <w:r>
              <w:t>1125.07</w:t>
            </w:r>
          </w:p>
        </w:tc>
        <w:tc>
          <w:tcPr>
            <w:tcW w:w="384" w:type="pct"/>
            <w:vAlign w:val="center"/>
          </w:tcPr>
          <w:p>
            <w:pPr>
              <w:pStyle w:val="15"/>
            </w:pPr>
            <w:r>
              <w:t>1125.07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2010302</w:t>
            </w:r>
          </w:p>
        </w:tc>
        <w:tc>
          <w:tcPr>
            <w:tcW w:w="384" w:type="pct"/>
            <w:vAlign w:val="center"/>
          </w:tcPr>
          <w:p>
            <w:pPr>
              <w:pStyle w:val="16"/>
            </w:pPr>
            <w:r>
              <w:t>一般行政管理事务</w:t>
            </w:r>
          </w:p>
        </w:tc>
        <w:tc>
          <w:tcPr>
            <w:tcW w:w="384" w:type="pct"/>
            <w:vAlign w:val="center"/>
          </w:tcPr>
          <w:p>
            <w:pPr>
              <w:pStyle w:val="15"/>
            </w:pPr>
            <w:r>
              <w:t>16.00</w:t>
            </w:r>
          </w:p>
        </w:tc>
        <w:tc>
          <w:tcPr>
            <w:tcW w:w="384" w:type="pct"/>
            <w:vAlign w:val="center"/>
          </w:tcPr>
          <w:p>
            <w:pPr>
              <w:pStyle w:val="15"/>
            </w:pPr>
            <w:r>
              <w:t>16.00</w:t>
            </w:r>
          </w:p>
        </w:tc>
        <w:tc>
          <w:tcPr>
            <w:tcW w:w="384" w:type="pct"/>
            <w:vAlign w:val="center"/>
          </w:tcPr>
          <w:p>
            <w:pPr>
              <w:pStyle w:val="15"/>
            </w:pPr>
            <w:r>
              <w:t>16.00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207</w:t>
            </w:r>
          </w:p>
        </w:tc>
        <w:tc>
          <w:tcPr>
            <w:tcW w:w="384" w:type="pct"/>
            <w:vAlign w:val="center"/>
          </w:tcPr>
          <w:p>
            <w:pPr>
              <w:pStyle w:val="16"/>
            </w:pPr>
            <w:r>
              <w:t>文化旅游体育与传媒支出</w:t>
            </w:r>
          </w:p>
        </w:tc>
        <w:tc>
          <w:tcPr>
            <w:tcW w:w="384" w:type="pct"/>
            <w:vAlign w:val="center"/>
          </w:tcPr>
          <w:p>
            <w:pPr>
              <w:pStyle w:val="15"/>
            </w:pPr>
            <w:r>
              <w:t>8.50</w:t>
            </w:r>
          </w:p>
        </w:tc>
        <w:tc>
          <w:tcPr>
            <w:tcW w:w="384" w:type="pct"/>
            <w:vAlign w:val="center"/>
          </w:tcPr>
          <w:p>
            <w:pPr>
              <w:pStyle w:val="15"/>
            </w:pPr>
            <w:r>
              <w:t>5.50</w:t>
            </w:r>
          </w:p>
        </w:tc>
        <w:tc>
          <w:tcPr>
            <w:tcW w:w="384" w:type="pct"/>
            <w:vAlign w:val="center"/>
          </w:tcPr>
          <w:p>
            <w:pPr>
              <w:pStyle w:val="15"/>
            </w:pPr>
            <w:r>
              <w:t>5.50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20799</w:t>
            </w:r>
          </w:p>
        </w:tc>
        <w:tc>
          <w:tcPr>
            <w:tcW w:w="384" w:type="pct"/>
            <w:vAlign w:val="center"/>
          </w:tcPr>
          <w:p>
            <w:pPr>
              <w:pStyle w:val="16"/>
            </w:pPr>
            <w:r>
              <w:t>其他文化旅游体育与传媒支出</w:t>
            </w:r>
          </w:p>
        </w:tc>
        <w:tc>
          <w:tcPr>
            <w:tcW w:w="384" w:type="pct"/>
            <w:vAlign w:val="center"/>
          </w:tcPr>
          <w:p>
            <w:pPr>
              <w:pStyle w:val="15"/>
            </w:pPr>
            <w:r>
              <w:t>8.50</w:t>
            </w:r>
          </w:p>
        </w:tc>
        <w:tc>
          <w:tcPr>
            <w:tcW w:w="384" w:type="pct"/>
            <w:vAlign w:val="center"/>
          </w:tcPr>
          <w:p>
            <w:pPr>
              <w:pStyle w:val="15"/>
            </w:pPr>
            <w:r>
              <w:t>5.50</w:t>
            </w:r>
          </w:p>
        </w:tc>
        <w:tc>
          <w:tcPr>
            <w:tcW w:w="384" w:type="pct"/>
            <w:vAlign w:val="center"/>
          </w:tcPr>
          <w:p>
            <w:pPr>
              <w:pStyle w:val="15"/>
            </w:pPr>
            <w:r>
              <w:t>5.50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2079999</w:t>
            </w:r>
          </w:p>
        </w:tc>
        <w:tc>
          <w:tcPr>
            <w:tcW w:w="384" w:type="pct"/>
            <w:vAlign w:val="center"/>
          </w:tcPr>
          <w:p>
            <w:pPr>
              <w:pStyle w:val="16"/>
            </w:pPr>
            <w:r>
              <w:t>其他文化旅游体育与传媒支出</w:t>
            </w:r>
          </w:p>
        </w:tc>
        <w:tc>
          <w:tcPr>
            <w:tcW w:w="384" w:type="pct"/>
            <w:vAlign w:val="center"/>
          </w:tcPr>
          <w:p>
            <w:pPr>
              <w:pStyle w:val="15"/>
            </w:pPr>
            <w:r>
              <w:t>8.50</w:t>
            </w:r>
          </w:p>
        </w:tc>
        <w:tc>
          <w:tcPr>
            <w:tcW w:w="384" w:type="pct"/>
            <w:vAlign w:val="center"/>
          </w:tcPr>
          <w:p>
            <w:pPr>
              <w:pStyle w:val="15"/>
            </w:pPr>
            <w:r>
              <w:t>5.50</w:t>
            </w:r>
          </w:p>
        </w:tc>
        <w:tc>
          <w:tcPr>
            <w:tcW w:w="384" w:type="pct"/>
            <w:vAlign w:val="center"/>
          </w:tcPr>
          <w:p>
            <w:pPr>
              <w:pStyle w:val="15"/>
            </w:pPr>
            <w:r>
              <w:t>5.50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156.88</w:t>
            </w:r>
          </w:p>
        </w:tc>
        <w:tc>
          <w:tcPr>
            <w:tcW w:w="384" w:type="pct"/>
            <w:vAlign w:val="center"/>
          </w:tcPr>
          <w:p>
            <w:pPr>
              <w:pStyle w:val="15"/>
            </w:pPr>
            <w:r>
              <w:t>156.88</w:t>
            </w:r>
          </w:p>
        </w:tc>
        <w:tc>
          <w:tcPr>
            <w:tcW w:w="384" w:type="pct"/>
            <w:vAlign w:val="center"/>
          </w:tcPr>
          <w:p>
            <w:pPr>
              <w:pStyle w:val="15"/>
            </w:pPr>
            <w:r>
              <w:t>156.88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156.88</w:t>
            </w:r>
          </w:p>
        </w:tc>
        <w:tc>
          <w:tcPr>
            <w:tcW w:w="384" w:type="pct"/>
            <w:vAlign w:val="center"/>
          </w:tcPr>
          <w:p>
            <w:pPr>
              <w:pStyle w:val="15"/>
            </w:pPr>
            <w:r>
              <w:t>156.88</w:t>
            </w:r>
          </w:p>
        </w:tc>
        <w:tc>
          <w:tcPr>
            <w:tcW w:w="384" w:type="pct"/>
            <w:vAlign w:val="center"/>
          </w:tcPr>
          <w:p>
            <w:pPr>
              <w:pStyle w:val="15"/>
            </w:pPr>
            <w:r>
              <w:t>156.88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2080501</w:t>
            </w:r>
          </w:p>
        </w:tc>
        <w:tc>
          <w:tcPr>
            <w:tcW w:w="384" w:type="pct"/>
            <w:vAlign w:val="center"/>
          </w:tcPr>
          <w:p>
            <w:pPr>
              <w:pStyle w:val="16"/>
            </w:pPr>
            <w:r>
              <w:t>行政单位离退休</w:t>
            </w:r>
          </w:p>
        </w:tc>
        <w:tc>
          <w:tcPr>
            <w:tcW w:w="384" w:type="pct"/>
            <w:vAlign w:val="center"/>
          </w:tcPr>
          <w:p>
            <w:pPr>
              <w:pStyle w:val="15"/>
            </w:pPr>
            <w:r>
              <w:t>72.90</w:t>
            </w:r>
          </w:p>
        </w:tc>
        <w:tc>
          <w:tcPr>
            <w:tcW w:w="384" w:type="pct"/>
            <w:vAlign w:val="center"/>
          </w:tcPr>
          <w:p>
            <w:pPr>
              <w:pStyle w:val="15"/>
            </w:pPr>
            <w:r>
              <w:t>72.90</w:t>
            </w:r>
          </w:p>
        </w:tc>
        <w:tc>
          <w:tcPr>
            <w:tcW w:w="384" w:type="pct"/>
            <w:vAlign w:val="center"/>
          </w:tcPr>
          <w:p>
            <w:pPr>
              <w:pStyle w:val="15"/>
            </w:pPr>
            <w:r>
              <w:t>72.90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83.98</w:t>
            </w:r>
          </w:p>
        </w:tc>
        <w:tc>
          <w:tcPr>
            <w:tcW w:w="384" w:type="pct"/>
            <w:vAlign w:val="center"/>
          </w:tcPr>
          <w:p>
            <w:pPr>
              <w:pStyle w:val="15"/>
            </w:pPr>
            <w:r>
              <w:t>83.98</w:t>
            </w:r>
          </w:p>
        </w:tc>
        <w:tc>
          <w:tcPr>
            <w:tcW w:w="384" w:type="pct"/>
            <w:vAlign w:val="center"/>
          </w:tcPr>
          <w:p>
            <w:pPr>
              <w:pStyle w:val="15"/>
            </w:pPr>
            <w:r>
              <w:t>83.98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26.36</w:t>
            </w:r>
          </w:p>
        </w:tc>
        <w:tc>
          <w:tcPr>
            <w:tcW w:w="384" w:type="pct"/>
            <w:vAlign w:val="center"/>
          </w:tcPr>
          <w:p>
            <w:pPr>
              <w:pStyle w:val="15"/>
            </w:pPr>
            <w:r>
              <w:t>26.36</w:t>
            </w:r>
          </w:p>
        </w:tc>
        <w:tc>
          <w:tcPr>
            <w:tcW w:w="384" w:type="pct"/>
            <w:vAlign w:val="center"/>
          </w:tcPr>
          <w:p>
            <w:pPr>
              <w:pStyle w:val="15"/>
            </w:pPr>
            <w:r>
              <w:t>26.36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14</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26.36</w:t>
            </w:r>
          </w:p>
        </w:tc>
        <w:tc>
          <w:tcPr>
            <w:tcW w:w="384" w:type="pct"/>
            <w:vAlign w:val="center"/>
          </w:tcPr>
          <w:p>
            <w:pPr>
              <w:pStyle w:val="15"/>
            </w:pPr>
            <w:r>
              <w:t>26.36</w:t>
            </w:r>
          </w:p>
        </w:tc>
        <w:tc>
          <w:tcPr>
            <w:tcW w:w="384" w:type="pct"/>
            <w:vAlign w:val="center"/>
          </w:tcPr>
          <w:p>
            <w:pPr>
              <w:pStyle w:val="15"/>
            </w:pPr>
            <w:r>
              <w:t>26.36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15</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26.36</w:t>
            </w:r>
          </w:p>
        </w:tc>
        <w:tc>
          <w:tcPr>
            <w:tcW w:w="384" w:type="pct"/>
            <w:vAlign w:val="center"/>
          </w:tcPr>
          <w:p>
            <w:pPr>
              <w:pStyle w:val="15"/>
            </w:pPr>
            <w:r>
              <w:t>26.36</w:t>
            </w:r>
          </w:p>
        </w:tc>
        <w:tc>
          <w:tcPr>
            <w:tcW w:w="384" w:type="pct"/>
            <w:vAlign w:val="center"/>
          </w:tcPr>
          <w:p>
            <w:pPr>
              <w:pStyle w:val="15"/>
            </w:pPr>
            <w:r>
              <w:t>26.36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16</w:t>
            </w:r>
          </w:p>
        </w:tc>
        <w:tc>
          <w:tcPr>
            <w:tcW w:w="384" w:type="pct"/>
            <w:vAlign w:val="center"/>
          </w:tcPr>
          <w:p>
            <w:pPr>
              <w:pStyle w:val="16"/>
            </w:pPr>
            <w:r>
              <w:t>212</w:t>
            </w:r>
          </w:p>
        </w:tc>
        <w:tc>
          <w:tcPr>
            <w:tcW w:w="384" w:type="pct"/>
            <w:vAlign w:val="center"/>
          </w:tcPr>
          <w:p>
            <w:pPr>
              <w:pStyle w:val="16"/>
            </w:pPr>
            <w:r>
              <w:t>城乡社区支出</w:t>
            </w:r>
          </w:p>
        </w:tc>
        <w:tc>
          <w:tcPr>
            <w:tcW w:w="384" w:type="pct"/>
            <w:vAlign w:val="center"/>
          </w:tcPr>
          <w:p>
            <w:pPr>
              <w:pStyle w:val="15"/>
            </w:pPr>
            <w:r>
              <w:t>6.00</w:t>
            </w:r>
          </w:p>
        </w:tc>
        <w:tc>
          <w:tcPr>
            <w:tcW w:w="384" w:type="pct"/>
            <w:vAlign w:val="center"/>
          </w:tcPr>
          <w:p>
            <w:pPr>
              <w:pStyle w:val="15"/>
            </w:pPr>
            <w:r>
              <w:t>6.00</w:t>
            </w:r>
          </w:p>
        </w:tc>
        <w:tc>
          <w:tcPr>
            <w:tcW w:w="384" w:type="pct"/>
            <w:vAlign w:val="center"/>
          </w:tcPr>
          <w:p>
            <w:pPr>
              <w:pStyle w:val="15"/>
            </w:pPr>
            <w:r>
              <w:t>6.00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84" w:type="pct"/>
            <w:vAlign w:val="center"/>
          </w:tcPr>
          <w:p>
            <w:pPr>
              <w:pStyle w:val="17"/>
            </w:pPr>
            <w:r>
              <w:t>17</w:t>
            </w:r>
          </w:p>
        </w:tc>
        <w:tc>
          <w:tcPr>
            <w:tcW w:w="384" w:type="pct"/>
            <w:vAlign w:val="center"/>
          </w:tcPr>
          <w:p>
            <w:pPr>
              <w:pStyle w:val="16"/>
            </w:pPr>
            <w:r>
              <w:t>21203</w:t>
            </w:r>
          </w:p>
        </w:tc>
        <w:tc>
          <w:tcPr>
            <w:tcW w:w="384" w:type="pct"/>
            <w:vAlign w:val="center"/>
          </w:tcPr>
          <w:p>
            <w:pPr>
              <w:pStyle w:val="16"/>
            </w:pPr>
            <w:r>
              <w:t>城乡社区公共设施</w:t>
            </w:r>
          </w:p>
        </w:tc>
        <w:tc>
          <w:tcPr>
            <w:tcW w:w="384" w:type="pct"/>
            <w:vAlign w:val="center"/>
          </w:tcPr>
          <w:p>
            <w:pPr>
              <w:pStyle w:val="15"/>
            </w:pPr>
            <w:r>
              <w:t>6.00</w:t>
            </w:r>
          </w:p>
        </w:tc>
        <w:tc>
          <w:tcPr>
            <w:tcW w:w="384" w:type="pct"/>
            <w:vAlign w:val="center"/>
          </w:tcPr>
          <w:p>
            <w:pPr>
              <w:pStyle w:val="15"/>
            </w:pPr>
            <w:r>
              <w:t>6.00</w:t>
            </w:r>
          </w:p>
        </w:tc>
        <w:tc>
          <w:tcPr>
            <w:tcW w:w="384" w:type="pct"/>
            <w:vAlign w:val="center"/>
          </w:tcPr>
          <w:p>
            <w:pPr>
              <w:pStyle w:val="15"/>
            </w:pPr>
            <w:r>
              <w:t>6.00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18</w:t>
            </w:r>
          </w:p>
        </w:tc>
        <w:tc>
          <w:tcPr>
            <w:tcW w:w="384" w:type="pct"/>
            <w:vAlign w:val="center"/>
          </w:tcPr>
          <w:p>
            <w:pPr>
              <w:pStyle w:val="16"/>
            </w:pPr>
            <w:r>
              <w:t>2120303</w:t>
            </w:r>
          </w:p>
        </w:tc>
        <w:tc>
          <w:tcPr>
            <w:tcW w:w="384" w:type="pct"/>
            <w:vAlign w:val="center"/>
          </w:tcPr>
          <w:p>
            <w:pPr>
              <w:pStyle w:val="16"/>
            </w:pPr>
            <w:r>
              <w:t>小城镇基础设施建设</w:t>
            </w:r>
          </w:p>
        </w:tc>
        <w:tc>
          <w:tcPr>
            <w:tcW w:w="384" w:type="pct"/>
            <w:vAlign w:val="center"/>
          </w:tcPr>
          <w:p>
            <w:pPr>
              <w:pStyle w:val="15"/>
            </w:pPr>
            <w:r>
              <w:t>6.00</w:t>
            </w:r>
          </w:p>
        </w:tc>
        <w:tc>
          <w:tcPr>
            <w:tcW w:w="384" w:type="pct"/>
            <w:vAlign w:val="center"/>
          </w:tcPr>
          <w:p>
            <w:pPr>
              <w:pStyle w:val="15"/>
            </w:pPr>
            <w:r>
              <w:t>6.00</w:t>
            </w:r>
          </w:p>
        </w:tc>
        <w:tc>
          <w:tcPr>
            <w:tcW w:w="384" w:type="pct"/>
            <w:vAlign w:val="center"/>
          </w:tcPr>
          <w:p>
            <w:pPr>
              <w:pStyle w:val="15"/>
            </w:pPr>
            <w:r>
              <w:t>6.00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19</w:t>
            </w:r>
          </w:p>
        </w:tc>
        <w:tc>
          <w:tcPr>
            <w:tcW w:w="384" w:type="pct"/>
            <w:vAlign w:val="center"/>
          </w:tcPr>
          <w:p>
            <w:pPr>
              <w:pStyle w:val="16"/>
            </w:pPr>
            <w:r>
              <w:t>213</w:t>
            </w:r>
          </w:p>
        </w:tc>
        <w:tc>
          <w:tcPr>
            <w:tcW w:w="384" w:type="pct"/>
            <w:vAlign w:val="center"/>
          </w:tcPr>
          <w:p>
            <w:pPr>
              <w:pStyle w:val="16"/>
            </w:pPr>
            <w:r>
              <w:t>农林水支出</w:t>
            </w:r>
          </w:p>
        </w:tc>
        <w:tc>
          <w:tcPr>
            <w:tcW w:w="384" w:type="pct"/>
            <w:vAlign w:val="center"/>
          </w:tcPr>
          <w:p>
            <w:pPr>
              <w:pStyle w:val="15"/>
            </w:pPr>
            <w:r>
              <w:t>239.18</w:t>
            </w:r>
          </w:p>
        </w:tc>
        <w:tc>
          <w:tcPr>
            <w:tcW w:w="384" w:type="pct"/>
            <w:vAlign w:val="center"/>
          </w:tcPr>
          <w:p>
            <w:pPr>
              <w:pStyle w:val="15"/>
            </w:pPr>
            <w:r>
              <w:t>239.18</w:t>
            </w:r>
          </w:p>
        </w:tc>
        <w:tc>
          <w:tcPr>
            <w:tcW w:w="384" w:type="pct"/>
            <w:vAlign w:val="center"/>
          </w:tcPr>
          <w:p>
            <w:pPr>
              <w:pStyle w:val="15"/>
            </w:pPr>
            <w:r>
              <w:t>239.18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20</w:t>
            </w:r>
          </w:p>
        </w:tc>
        <w:tc>
          <w:tcPr>
            <w:tcW w:w="384" w:type="pct"/>
            <w:vAlign w:val="center"/>
          </w:tcPr>
          <w:p>
            <w:pPr>
              <w:pStyle w:val="16"/>
            </w:pPr>
            <w:r>
              <w:t>21301</w:t>
            </w:r>
          </w:p>
        </w:tc>
        <w:tc>
          <w:tcPr>
            <w:tcW w:w="384" w:type="pct"/>
            <w:vAlign w:val="center"/>
          </w:tcPr>
          <w:p>
            <w:pPr>
              <w:pStyle w:val="16"/>
            </w:pPr>
            <w:r>
              <w:t>农业农村</w:t>
            </w:r>
          </w:p>
        </w:tc>
        <w:tc>
          <w:tcPr>
            <w:tcW w:w="384" w:type="pct"/>
            <w:vAlign w:val="center"/>
          </w:tcPr>
          <w:p>
            <w:pPr>
              <w:pStyle w:val="15"/>
            </w:pPr>
            <w:r>
              <w:t>135.00</w:t>
            </w:r>
          </w:p>
        </w:tc>
        <w:tc>
          <w:tcPr>
            <w:tcW w:w="384" w:type="pct"/>
            <w:vAlign w:val="center"/>
          </w:tcPr>
          <w:p>
            <w:pPr>
              <w:pStyle w:val="15"/>
            </w:pPr>
            <w:r>
              <w:t>135.00</w:t>
            </w:r>
          </w:p>
        </w:tc>
        <w:tc>
          <w:tcPr>
            <w:tcW w:w="384" w:type="pct"/>
            <w:vAlign w:val="center"/>
          </w:tcPr>
          <w:p>
            <w:pPr>
              <w:pStyle w:val="15"/>
            </w:pPr>
            <w:r>
              <w:t>135.00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21</w:t>
            </w:r>
          </w:p>
        </w:tc>
        <w:tc>
          <w:tcPr>
            <w:tcW w:w="384" w:type="pct"/>
            <w:vAlign w:val="center"/>
          </w:tcPr>
          <w:p>
            <w:pPr>
              <w:pStyle w:val="16"/>
            </w:pPr>
            <w:r>
              <w:t>2130142</w:t>
            </w:r>
          </w:p>
        </w:tc>
        <w:tc>
          <w:tcPr>
            <w:tcW w:w="384" w:type="pct"/>
            <w:vAlign w:val="center"/>
          </w:tcPr>
          <w:p>
            <w:pPr>
              <w:pStyle w:val="16"/>
            </w:pPr>
            <w:r>
              <w:t>农村道路建设</w:t>
            </w:r>
          </w:p>
        </w:tc>
        <w:tc>
          <w:tcPr>
            <w:tcW w:w="384" w:type="pct"/>
            <w:vAlign w:val="center"/>
          </w:tcPr>
          <w:p>
            <w:pPr>
              <w:pStyle w:val="15"/>
            </w:pPr>
            <w:r>
              <w:t>135.00</w:t>
            </w:r>
          </w:p>
        </w:tc>
        <w:tc>
          <w:tcPr>
            <w:tcW w:w="384" w:type="pct"/>
            <w:vAlign w:val="center"/>
          </w:tcPr>
          <w:p>
            <w:pPr>
              <w:pStyle w:val="15"/>
            </w:pPr>
            <w:r>
              <w:t>135.00</w:t>
            </w:r>
          </w:p>
        </w:tc>
        <w:tc>
          <w:tcPr>
            <w:tcW w:w="384" w:type="pct"/>
            <w:vAlign w:val="center"/>
          </w:tcPr>
          <w:p>
            <w:pPr>
              <w:pStyle w:val="15"/>
            </w:pPr>
            <w:r>
              <w:t>135.00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22</w:t>
            </w:r>
          </w:p>
        </w:tc>
        <w:tc>
          <w:tcPr>
            <w:tcW w:w="384" w:type="pct"/>
            <w:vAlign w:val="center"/>
          </w:tcPr>
          <w:p>
            <w:pPr>
              <w:pStyle w:val="16"/>
            </w:pPr>
            <w:r>
              <w:t>21303</w:t>
            </w:r>
          </w:p>
        </w:tc>
        <w:tc>
          <w:tcPr>
            <w:tcW w:w="384" w:type="pct"/>
            <w:vAlign w:val="center"/>
          </w:tcPr>
          <w:p>
            <w:pPr>
              <w:pStyle w:val="16"/>
            </w:pPr>
            <w:r>
              <w:t>水利</w:t>
            </w:r>
          </w:p>
        </w:tc>
        <w:tc>
          <w:tcPr>
            <w:tcW w:w="384" w:type="pct"/>
            <w:vAlign w:val="center"/>
          </w:tcPr>
          <w:p>
            <w:pPr>
              <w:pStyle w:val="15"/>
            </w:pPr>
            <w:r>
              <w:t>57.82</w:t>
            </w:r>
          </w:p>
        </w:tc>
        <w:tc>
          <w:tcPr>
            <w:tcW w:w="384" w:type="pct"/>
            <w:vAlign w:val="center"/>
          </w:tcPr>
          <w:p>
            <w:pPr>
              <w:pStyle w:val="15"/>
            </w:pPr>
            <w:r>
              <w:t>57.82</w:t>
            </w:r>
          </w:p>
        </w:tc>
        <w:tc>
          <w:tcPr>
            <w:tcW w:w="384" w:type="pct"/>
            <w:vAlign w:val="center"/>
          </w:tcPr>
          <w:p>
            <w:pPr>
              <w:pStyle w:val="15"/>
            </w:pPr>
            <w:r>
              <w:t>57.82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23</w:t>
            </w:r>
          </w:p>
        </w:tc>
        <w:tc>
          <w:tcPr>
            <w:tcW w:w="384" w:type="pct"/>
            <w:vAlign w:val="center"/>
          </w:tcPr>
          <w:p>
            <w:pPr>
              <w:pStyle w:val="16"/>
            </w:pPr>
            <w:r>
              <w:t>2130316</w:t>
            </w:r>
          </w:p>
        </w:tc>
        <w:tc>
          <w:tcPr>
            <w:tcW w:w="384" w:type="pct"/>
            <w:vAlign w:val="center"/>
          </w:tcPr>
          <w:p>
            <w:pPr>
              <w:pStyle w:val="16"/>
            </w:pPr>
            <w:r>
              <w:t>农村水利</w:t>
            </w:r>
          </w:p>
        </w:tc>
        <w:tc>
          <w:tcPr>
            <w:tcW w:w="384" w:type="pct"/>
            <w:vAlign w:val="center"/>
          </w:tcPr>
          <w:p>
            <w:pPr>
              <w:pStyle w:val="15"/>
            </w:pPr>
            <w:r>
              <w:t>57.82</w:t>
            </w:r>
          </w:p>
        </w:tc>
        <w:tc>
          <w:tcPr>
            <w:tcW w:w="384" w:type="pct"/>
            <w:vAlign w:val="center"/>
          </w:tcPr>
          <w:p>
            <w:pPr>
              <w:pStyle w:val="15"/>
            </w:pPr>
            <w:r>
              <w:t>57.82</w:t>
            </w:r>
          </w:p>
        </w:tc>
        <w:tc>
          <w:tcPr>
            <w:tcW w:w="384" w:type="pct"/>
            <w:vAlign w:val="center"/>
          </w:tcPr>
          <w:p>
            <w:pPr>
              <w:pStyle w:val="15"/>
            </w:pPr>
            <w:r>
              <w:t>57.82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24</w:t>
            </w:r>
          </w:p>
        </w:tc>
        <w:tc>
          <w:tcPr>
            <w:tcW w:w="384" w:type="pct"/>
            <w:vAlign w:val="center"/>
          </w:tcPr>
          <w:p>
            <w:pPr>
              <w:pStyle w:val="16"/>
            </w:pPr>
            <w:r>
              <w:t>21307</w:t>
            </w:r>
          </w:p>
        </w:tc>
        <w:tc>
          <w:tcPr>
            <w:tcW w:w="384" w:type="pct"/>
            <w:vAlign w:val="center"/>
          </w:tcPr>
          <w:p>
            <w:pPr>
              <w:pStyle w:val="16"/>
            </w:pPr>
            <w:r>
              <w:t>农村综合改革</w:t>
            </w:r>
          </w:p>
        </w:tc>
        <w:tc>
          <w:tcPr>
            <w:tcW w:w="384" w:type="pct"/>
            <w:vAlign w:val="center"/>
          </w:tcPr>
          <w:p>
            <w:pPr>
              <w:pStyle w:val="15"/>
            </w:pPr>
            <w:r>
              <w:t>46.36</w:t>
            </w:r>
          </w:p>
        </w:tc>
        <w:tc>
          <w:tcPr>
            <w:tcW w:w="384" w:type="pct"/>
            <w:vAlign w:val="center"/>
          </w:tcPr>
          <w:p>
            <w:pPr>
              <w:pStyle w:val="15"/>
            </w:pPr>
            <w:r>
              <w:t>46.36</w:t>
            </w:r>
          </w:p>
        </w:tc>
        <w:tc>
          <w:tcPr>
            <w:tcW w:w="384" w:type="pct"/>
            <w:vAlign w:val="center"/>
          </w:tcPr>
          <w:p>
            <w:pPr>
              <w:pStyle w:val="15"/>
            </w:pPr>
            <w:r>
              <w:t>46.36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25</w:t>
            </w:r>
          </w:p>
        </w:tc>
        <w:tc>
          <w:tcPr>
            <w:tcW w:w="384" w:type="pct"/>
            <w:vAlign w:val="center"/>
          </w:tcPr>
          <w:p>
            <w:pPr>
              <w:pStyle w:val="16"/>
            </w:pPr>
            <w:r>
              <w:t>2130705</w:t>
            </w:r>
          </w:p>
        </w:tc>
        <w:tc>
          <w:tcPr>
            <w:tcW w:w="384" w:type="pct"/>
            <w:vAlign w:val="center"/>
          </w:tcPr>
          <w:p>
            <w:pPr>
              <w:pStyle w:val="16"/>
            </w:pPr>
            <w:r>
              <w:t>对村民委员会和村党支部的补助</w:t>
            </w:r>
          </w:p>
        </w:tc>
        <w:tc>
          <w:tcPr>
            <w:tcW w:w="384" w:type="pct"/>
            <w:vAlign w:val="center"/>
          </w:tcPr>
          <w:p>
            <w:pPr>
              <w:pStyle w:val="15"/>
            </w:pPr>
            <w:r>
              <w:t>46.36</w:t>
            </w:r>
          </w:p>
        </w:tc>
        <w:tc>
          <w:tcPr>
            <w:tcW w:w="384" w:type="pct"/>
            <w:vAlign w:val="center"/>
          </w:tcPr>
          <w:p>
            <w:pPr>
              <w:pStyle w:val="15"/>
            </w:pPr>
            <w:r>
              <w:t>46.36</w:t>
            </w:r>
          </w:p>
        </w:tc>
        <w:tc>
          <w:tcPr>
            <w:tcW w:w="384" w:type="pct"/>
            <w:vAlign w:val="center"/>
          </w:tcPr>
          <w:p>
            <w:pPr>
              <w:pStyle w:val="15"/>
            </w:pPr>
            <w:r>
              <w:t>46.36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26</w:t>
            </w:r>
          </w:p>
        </w:tc>
        <w:tc>
          <w:tcPr>
            <w:tcW w:w="384" w:type="pct"/>
            <w:vAlign w:val="center"/>
          </w:tcPr>
          <w:p>
            <w:pPr>
              <w:pStyle w:val="16"/>
            </w:pPr>
            <w:r>
              <w:t>220</w:t>
            </w:r>
          </w:p>
        </w:tc>
        <w:tc>
          <w:tcPr>
            <w:tcW w:w="384" w:type="pct"/>
            <w:vAlign w:val="center"/>
          </w:tcPr>
          <w:p>
            <w:pPr>
              <w:pStyle w:val="16"/>
            </w:pPr>
            <w:r>
              <w:t>自然资源海洋气象等支出</w:t>
            </w:r>
          </w:p>
        </w:tc>
        <w:tc>
          <w:tcPr>
            <w:tcW w:w="384" w:type="pct"/>
            <w:vAlign w:val="center"/>
          </w:tcPr>
          <w:p>
            <w:pPr>
              <w:pStyle w:val="15"/>
            </w:pPr>
            <w:r>
              <w:t>28.50</w:t>
            </w:r>
          </w:p>
        </w:tc>
        <w:tc>
          <w:tcPr>
            <w:tcW w:w="384" w:type="pct"/>
            <w:vAlign w:val="center"/>
          </w:tcPr>
          <w:p>
            <w:pPr>
              <w:pStyle w:val="15"/>
            </w:pPr>
            <w:r>
              <w:t>28.50</w:t>
            </w:r>
          </w:p>
        </w:tc>
        <w:tc>
          <w:tcPr>
            <w:tcW w:w="384" w:type="pct"/>
            <w:vAlign w:val="center"/>
          </w:tcPr>
          <w:p>
            <w:pPr>
              <w:pStyle w:val="15"/>
            </w:pPr>
            <w:r>
              <w:t>28.50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27</w:t>
            </w:r>
          </w:p>
        </w:tc>
        <w:tc>
          <w:tcPr>
            <w:tcW w:w="384" w:type="pct"/>
            <w:vAlign w:val="center"/>
          </w:tcPr>
          <w:p>
            <w:pPr>
              <w:pStyle w:val="16"/>
            </w:pPr>
            <w:r>
              <w:t>22001</w:t>
            </w:r>
          </w:p>
        </w:tc>
        <w:tc>
          <w:tcPr>
            <w:tcW w:w="384" w:type="pct"/>
            <w:vAlign w:val="center"/>
          </w:tcPr>
          <w:p>
            <w:pPr>
              <w:pStyle w:val="16"/>
            </w:pPr>
            <w:r>
              <w:t>自然资源事务</w:t>
            </w:r>
          </w:p>
        </w:tc>
        <w:tc>
          <w:tcPr>
            <w:tcW w:w="384" w:type="pct"/>
            <w:vAlign w:val="center"/>
          </w:tcPr>
          <w:p>
            <w:pPr>
              <w:pStyle w:val="15"/>
            </w:pPr>
            <w:r>
              <w:t>28.50</w:t>
            </w:r>
          </w:p>
        </w:tc>
        <w:tc>
          <w:tcPr>
            <w:tcW w:w="384" w:type="pct"/>
            <w:vAlign w:val="center"/>
          </w:tcPr>
          <w:p>
            <w:pPr>
              <w:pStyle w:val="15"/>
            </w:pPr>
            <w:r>
              <w:t>28.50</w:t>
            </w:r>
          </w:p>
        </w:tc>
        <w:tc>
          <w:tcPr>
            <w:tcW w:w="384" w:type="pct"/>
            <w:vAlign w:val="center"/>
          </w:tcPr>
          <w:p>
            <w:pPr>
              <w:pStyle w:val="15"/>
            </w:pPr>
            <w:r>
              <w:t>28.50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28</w:t>
            </w:r>
          </w:p>
        </w:tc>
        <w:tc>
          <w:tcPr>
            <w:tcW w:w="384" w:type="pct"/>
            <w:vAlign w:val="center"/>
          </w:tcPr>
          <w:p>
            <w:pPr>
              <w:pStyle w:val="16"/>
            </w:pPr>
            <w:r>
              <w:t>2200104</w:t>
            </w:r>
          </w:p>
        </w:tc>
        <w:tc>
          <w:tcPr>
            <w:tcW w:w="384" w:type="pct"/>
            <w:vAlign w:val="center"/>
          </w:tcPr>
          <w:p>
            <w:pPr>
              <w:pStyle w:val="16"/>
            </w:pPr>
            <w:r>
              <w:t>自然资源规划及管理</w:t>
            </w:r>
          </w:p>
        </w:tc>
        <w:tc>
          <w:tcPr>
            <w:tcW w:w="384" w:type="pct"/>
            <w:vAlign w:val="center"/>
          </w:tcPr>
          <w:p>
            <w:pPr>
              <w:pStyle w:val="15"/>
            </w:pPr>
            <w:r>
              <w:t>28.50</w:t>
            </w:r>
          </w:p>
        </w:tc>
        <w:tc>
          <w:tcPr>
            <w:tcW w:w="384" w:type="pct"/>
            <w:vAlign w:val="center"/>
          </w:tcPr>
          <w:p>
            <w:pPr>
              <w:pStyle w:val="15"/>
            </w:pPr>
            <w:r>
              <w:t>28.50</w:t>
            </w:r>
          </w:p>
        </w:tc>
        <w:tc>
          <w:tcPr>
            <w:tcW w:w="384" w:type="pct"/>
            <w:vAlign w:val="center"/>
          </w:tcPr>
          <w:p>
            <w:pPr>
              <w:pStyle w:val="15"/>
            </w:pPr>
            <w:r>
              <w:t>28.50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29</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71.62</w:t>
            </w:r>
          </w:p>
        </w:tc>
        <w:tc>
          <w:tcPr>
            <w:tcW w:w="384" w:type="pct"/>
            <w:vAlign w:val="center"/>
          </w:tcPr>
          <w:p>
            <w:pPr>
              <w:pStyle w:val="15"/>
            </w:pPr>
            <w:r>
              <w:t>71.62</w:t>
            </w:r>
          </w:p>
        </w:tc>
        <w:tc>
          <w:tcPr>
            <w:tcW w:w="384" w:type="pct"/>
            <w:vAlign w:val="center"/>
          </w:tcPr>
          <w:p>
            <w:pPr>
              <w:pStyle w:val="15"/>
            </w:pPr>
            <w:r>
              <w:t>71.62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30</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71.62</w:t>
            </w:r>
          </w:p>
        </w:tc>
        <w:tc>
          <w:tcPr>
            <w:tcW w:w="384" w:type="pct"/>
            <w:vAlign w:val="center"/>
          </w:tcPr>
          <w:p>
            <w:pPr>
              <w:pStyle w:val="15"/>
            </w:pPr>
            <w:r>
              <w:t>71.62</w:t>
            </w:r>
          </w:p>
        </w:tc>
        <w:tc>
          <w:tcPr>
            <w:tcW w:w="384" w:type="pct"/>
            <w:vAlign w:val="center"/>
          </w:tcPr>
          <w:p>
            <w:pPr>
              <w:pStyle w:val="15"/>
            </w:pPr>
            <w:r>
              <w:t>71.62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31</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71.62</w:t>
            </w:r>
          </w:p>
        </w:tc>
        <w:tc>
          <w:tcPr>
            <w:tcW w:w="384" w:type="pct"/>
            <w:vAlign w:val="center"/>
          </w:tcPr>
          <w:p>
            <w:pPr>
              <w:pStyle w:val="15"/>
            </w:pPr>
            <w:r>
              <w:t>71.62</w:t>
            </w:r>
          </w:p>
        </w:tc>
        <w:tc>
          <w:tcPr>
            <w:tcW w:w="384" w:type="pct"/>
            <w:vAlign w:val="center"/>
          </w:tcPr>
          <w:p>
            <w:pPr>
              <w:pStyle w:val="15"/>
            </w:pPr>
            <w:r>
              <w:t>71.62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953霸州市王庄子镇</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1678.11</w:t>
            </w:r>
          </w:p>
        </w:tc>
        <w:tc>
          <w:tcPr>
            <w:tcW w:w="555" w:type="pct"/>
            <w:vAlign w:val="center"/>
          </w:tcPr>
          <w:p>
            <w:pPr>
              <w:pStyle w:val="19"/>
            </w:pPr>
            <w:r>
              <w:t>1379.93</w:t>
            </w:r>
          </w:p>
        </w:tc>
        <w:tc>
          <w:tcPr>
            <w:tcW w:w="555" w:type="pct"/>
            <w:vAlign w:val="center"/>
          </w:tcPr>
          <w:p>
            <w:pPr>
              <w:pStyle w:val="19"/>
            </w:pPr>
            <w:r>
              <w:t>298.18</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201</w:t>
            </w:r>
          </w:p>
        </w:tc>
        <w:tc>
          <w:tcPr>
            <w:tcW w:w="555" w:type="pct"/>
            <w:vAlign w:val="center"/>
          </w:tcPr>
          <w:p>
            <w:pPr>
              <w:pStyle w:val="16"/>
            </w:pPr>
            <w:r>
              <w:t>一般公共服务支出</w:t>
            </w:r>
          </w:p>
        </w:tc>
        <w:tc>
          <w:tcPr>
            <w:tcW w:w="555" w:type="pct"/>
            <w:vAlign w:val="center"/>
          </w:tcPr>
          <w:p>
            <w:pPr>
              <w:pStyle w:val="15"/>
            </w:pPr>
            <w:r>
              <w:t>1141.07</w:t>
            </w:r>
          </w:p>
        </w:tc>
        <w:tc>
          <w:tcPr>
            <w:tcW w:w="555" w:type="pct"/>
            <w:vAlign w:val="center"/>
          </w:tcPr>
          <w:p>
            <w:pPr>
              <w:pStyle w:val="15"/>
            </w:pPr>
            <w:r>
              <w:t>1125.07</w:t>
            </w:r>
          </w:p>
        </w:tc>
        <w:tc>
          <w:tcPr>
            <w:tcW w:w="555" w:type="pct"/>
            <w:vAlign w:val="center"/>
          </w:tcPr>
          <w:p>
            <w:pPr>
              <w:pStyle w:val="15"/>
            </w:pPr>
            <w:r>
              <w:t>16.00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20103</w:t>
            </w:r>
          </w:p>
        </w:tc>
        <w:tc>
          <w:tcPr>
            <w:tcW w:w="555" w:type="pct"/>
            <w:vAlign w:val="center"/>
          </w:tcPr>
          <w:p>
            <w:pPr>
              <w:pStyle w:val="16"/>
            </w:pPr>
            <w:r>
              <w:t>政府办公厅（室）及相关机构事务</w:t>
            </w:r>
          </w:p>
        </w:tc>
        <w:tc>
          <w:tcPr>
            <w:tcW w:w="555" w:type="pct"/>
            <w:vAlign w:val="center"/>
          </w:tcPr>
          <w:p>
            <w:pPr>
              <w:pStyle w:val="15"/>
            </w:pPr>
            <w:r>
              <w:t>1141.07</w:t>
            </w:r>
          </w:p>
        </w:tc>
        <w:tc>
          <w:tcPr>
            <w:tcW w:w="555" w:type="pct"/>
            <w:vAlign w:val="center"/>
          </w:tcPr>
          <w:p>
            <w:pPr>
              <w:pStyle w:val="15"/>
            </w:pPr>
            <w:r>
              <w:t>1125.07</w:t>
            </w:r>
          </w:p>
        </w:tc>
        <w:tc>
          <w:tcPr>
            <w:tcW w:w="555" w:type="pct"/>
            <w:vAlign w:val="center"/>
          </w:tcPr>
          <w:p>
            <w:pPr>
              <w:pStyle w:val="15"/>
            </w:pPr>
            <w:r>
              <w:t>16.00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2010301</w:t>
            </w:r>
          </w:p>
        </w:tc>
        <w:tc>
          <w:tcPr>
            <w:tcW w:w="555" w:type="pct"/>
            <w:vAlign w:val="center"/>
          </w:tcPr>
          <w:p>
            <w:pPr>
              <w:pStyle w:val="16"/>
            </w:pPr>
            <w:r>
              <w:t>行政运行</w:t>
            </w:r>
          </w:p>
        </w:tc>
        <w:tc>
          <w:tcPr>
            <w:tcW w:w="555" w:type="pct"/>
            <w:vAlign w:val="center"/>
          </w:tcPr>
          <w:p>
            <w:pPr>
              <w:pStyle w:val="15"/>
            </w:pPr>
            <w:r>
              <w:t>1125.07</w:t>
            </w:r>
          </w:p>
        </w:tc>
        <w:tc>
          <w:tcPr>
            <w:tcW w:w="555" w:type="pct"/>
            <w:vAlign w:val="center"/>
          </w:tcPr>
          <w:p>
            <w:pPr>
              <w:pStyle w:val="15"/>
            </w:pPr>
            <w:r>
              <w:t>1125.07</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2010302</w:t>
            </w:r>
          </w:p>
        </w:tc>
        <w:tc>
          <w:tcPr>
            <w:tcW w:w="555" w:type="pct"/>
            <w:vAlign w:val="center"/>
          </w:tcPr>
          <w:p>
            <w:pPr>
              <w:pStyle w:val="16"/>
            </w:pPr>
            <w:r>
              <w:t>一般行政管理事务</w:t>
            </w:r>
          </w:p>
        </w:tc>
        <w:tc>
          <w:tcPr>
            <w:tcW w:w="555" w:type="pct"/>
            <w:vAlign w:val="center"/>
          </w:tcPr>
          <w:p>
            <w:pPr>
              <w:pStyle w:val="15"/>
            </w:pPr>
            <w:r>
              <w:t>16.00</w:t>
            </w:r>
          </w:p>
        </w:tc>
        <w:tc>
          <w:tcPr>
            <w:tcW w:w="555" w:type="pct"/>
            <w:vAlign w:val="center"/>
          </w:tcPr>
          <w:p>
            <w:pPr>
              <w:pStyle w:val="15"/>
            </w:pPr>
          </w:p>
        </w:tc>
        <w:tc>
          <w:tcPr>
            <w:tcW w:w="555" w:type="pct"/>
            <w:vAlign w:val="center"/>
          </w:tcPr>
          <w:p>
            <w:pPr>
              <w:pStyle w:val="15"/>
            </w:pPr>
            <w:r>
              <w:t>16.00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207</w:t>
            </w:r>
          </w:p>
        </w:tc>
        <w:tc>
          <w:tcPr>
            <w:tcW w:w="555" w:type="pct"/>
            <w:vAlign w:val="center"/>
          </w:tcPr>
          <w:p>
            <w:pPr>
              <w:pStyle w:val="16"/>
            </w:pPr>
            <w:r>
              <w:t>文化旅游体育与传媒支出</w:t>
            </w:r>
          </w:p>
        </w:tc>
        <w:tc>
          <w:tcPr>
            <w:tcW w:w="555" w:type="pct"/>
            <w:vAlign w:val="center"/>
          </w:tcPr>
          <w:p>
            <w:pPr>
              <w:pStyle w:val="15"/>
            </w:pPr>
            <w:r>
              <w:t>8.50</w:t>
            </w:r>
          </w:p>
        </w:tc>
        <w:tc>
          <w:tcPr>
            <w:tcW w:w="555" w:type="pct"/>
            <w:vAlign w:val="center"/>
          </w:tcPr>
          <w:p>
            <w:pPr>
              <w:pStyle w:val="15"/>
            </w:pPr>
          </w:p>
        </w:tc>
        <w:tc>
          <w:tcPr>
            <w:tcW w:w="555" w:type="pct"/>
            <w:vAlign w:val="center"/>
          </w:tcPr>
          <w:p>
            <w:pPr>
              <w:pStyle w:val="15"/>
            </w:pPr>
            <w:r>
              <w:t>8.50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20799</w:t>
            </w:r>
          </w:p>
        </w:tc>
        <w:tc>
          <w:tcPr>
            <w:tcW w:w="555" w:type="pct"/>
            <w:vAlign w:val="center"/>
          </w:tcPr>
          <w:p>
            <w:pPr>
              <w:pStyle w:val="16"/>
            </w:pPr>
            <w:r>
              <w:t>其他文化旅游体育与传媒支出</w:t>
            </w:r>
          </w:p>
        </w:tc>
        <w:tc>
          <w:tcPr>
            <w:tcW w:w="555" w:type="pct"/>
            <w:vAlign w:val="center"/>
          </w:tcPr>
          <w:p>
            <w:pPr>
              <w:pStyle w:val="15"/>
            </w:pPr>
            <w:r>
              <w:t>8.50</w:t>
            </w:r>
          </w:p>
        </w:tc>
        <w:tc>
          <w:tcPr>
            <w:tcW w:w="555" w:type="pct"/>
            <w:vAlign w:val="center"/>
          </w:tcPr>
          <w:p>
            <w:pPr>
              <w:pStyle w:val="15"/>
            </w:pPr>
          </w:p>
        </w:tc>
        <w:tc>
          <w:tcPr>
            <w:tcW w:w="555" w:type="pct"/>
            <w:vAlign w:val="center"/>
          </w:tcPr>
          <w:p>
            <w:pPr>
              <w:pStyle w:val="15"/>
            </w:pPr>
            <w:r>
              <w:t>8.50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2079999</w:t>
            </w:r>
          </w:p>
        </w:tc>
        <w:tc>
          <w:tcPr>
            <w:tcW w:w="555" w:type="pct"/>
            <w:vAlign w:val="center"/>
          </w:tcPr>
          <w:p>
            <w:pPr>
              <w:pStyle w:val="16"/>
            </w:pPr>
            <w:r>
              <w:t>其他文化旅游体育与传媒支出</w:t>
            </w:r>
          </w:p>
        </w:tc>
        <w:tc>
          <w:tcPr>
            <w:tcW w:w="555" w:type="pct"/>
            <w:vAlign w:val="center"/>
          </w:tcPr>
          <w:p>
            <w:pPr>
              <w:pStyle w:val="15"/>
            </w:pPr>
            <w:r>
              <w:t>8.50</w:t>
            </w:r>
          </w:p>
        </w:tc>
        <w:tc>
          <w:tcPr>
            <w:tcW w:w="555" w:type="pct"/>
            <w:vAlign w:val="center"/>
          </w:tcPr>
          <w:p>
            <w:pPr>
              <w:pStyle w:val="15"/>
            </w:pPr>
          </w:p>
        </w:tc>
        <w:tc>
          <w:tcPr>
            <w:tcW w:w="555" w:type="pct"/>
            <w:vAlign w:val="center"/>
          </w:tcPr>
          <w:p>
            <w:pPr>
              <w:pStyle w:val="15"/>
            </w:pPr>
            <w:r>
              <w:t>8.50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156.88</w:t>
            </w:r>
          </w:p>
        </w:tc>
        <w:tc>
          <w:tcPr>
            <w:tcW w:w="555" w:type="pct"/>
            <w:vAlign w:val="center"/>
          </w:tcPr>
          <w:p>
            <w:pPr>
              <w:pStyle w:val="15"/>
            </w:pPr>
            <w:r>
              <w:t>156.88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7"/>
            </w:pPr>
            <w:r>
              <w:t>10</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156.88</w:t>
            </w:r>
          </w:p>
        </w:tc>
        <w:tc>
          <w:tcPr>
            <w:tcW w:w="555" w:type="pct"/>
            <w:vAlign w:val="center"/>
          </w:tcPr>
          <w:p>
            <w:pPr>
              <w:pStyle w:val="15"/>
            </w:pPr>
            <w:r>
              <w:t>156.88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72.90</w:t>
            </w:r>
          </w:p>
        </w:tc>
        <w:tc>
          <w:tcPr>
            <w:tcW w:w="555" w:type="pct"/>
            <w:vAlign w:val="center"/>
          </w:tcPr>
          <w:p>
            <w:pPr>
              <w:pStyle w:val="15"/>
            </w:pPr>
            <w:r>
              <w:t>72.90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83.98</w:t>
            </w:r>
          </w:p>
        </w:tc>
        <w:tc>
          <w:tcPr>
            <w:tcW w:w="555" w:type="pct"/>
            <w:vAlign w:val="center"/>
          </w:tcPr>
          <w:p>
            <w:pPr>
              <w:pStyle w:val="15"/>
            </w:pPr>
            <w:r>
              <w:t>83.98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26.36</w:t>
            </w:r>
          </w:p>
        </w:tc>
        <w:tc>
          <w:tcPr>
            <w:tcW w:w="555" w:type="pct"/>
            <w:vAlign w:val="center"/>
          </w:tcPr>
          <w:p>
            <w:pPr>
              <w:pStyle w:val="15"/>
            </w:pPr>
            <w:r>
              <w:t>26.36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7"/>
            </w:pPr>
            <w:r>
              <w:t>14</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26.36</w:t>
            </w:r>
          </w:p>
        </w:tc>
        <w:tc>
          <w:tcPr>
            <w:tcW w:w="555" w:type="pct"/>
            <w:vAlign w:val="center"/>
          </w:tcPr>
          <w:p>
            <w:pPr>
              <w:pStyle w:val="15"/>
            </w:pPr>
            <w:r>
              <w:t>26.36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15</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26.36</w:t>
            </w:r>
          </w:p>
        </w:tc>
        <w:tc>
          <w:tcPr>
            <w:tcW w:w="555" w:type="pct"/>
            <w:vAlign w:val="center"/>
          </w:tcPr>
          <w:p>
            <w:pPr>
              <w:pStyle w:val="15"/>
            </w:pPr>
            <w:r>
              <w:t>26.36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212</w:t>
            </w:r>
          </w:p>
        </w:tc>
        <w:tc>
          <w:tcPr>
            <w:tcW w:w="555" w:type="pct"/>
            <w:vAlign w:val="center"/>
          </w:tcPr>
          <w:p>
            <w:pPr>
              <w:pStyle w:val="16"/>
            </w:pPr>
            <w:r>
              <w:t>城乡社区支出</w:t>
            </w:r>
          </w:p>
        </w:tc>
        <w:tc>
          <w:tcPr>
            <w:tcW w:w="555" w:type="pct"/>
            <w:vAlign w:val="center"/>
          </w:tcPr>
          <w:p>
            <w:pPr>
              <w:pStyle w:val="15"/>
            </w:pPr>
            <w:r>
              <w:t>6.00</w:t>
            </w:r>
          </w:p>
        </w:tc>
        <w:tc>
          <w:tcPr>
            <w:tcW w:w="555" w:type="pct"/>
            <w:vAlign w:val="center"/>
          </w:tcPr>
          <w:p>
            <w:pPr>
              <w:pStyle w:val="15"/>
            </w:pPr>
          </w:p>
        </w:tc>
        <w:tc>
          <w:tcPr>
            <w:tcW w:w="555" w:type="pct"/>
            <w:vAlign w:val="center"/>
          </w:tcPr>
          <w:p>
            <w:pPr>
              <w:pStyle w:val="15"/>
            </w:pPr>
            <w:r>
              <w:t>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17</w:t>
            </w:r>
          </w:p>
        </w:tc>
        <w:tc>
          <w:tcPr>
            <w:tcW w:w="555" w:type="pct"/>
            <w:vAlign w:val="center"/>
          </w:tcPr>
          <w:p>
            <w:pPr>
              <w:pStyle w:val="16"/>
            </w:pPr>
            <w:r>
              <w:t>21203</w:t>
            </w:r>
          </w:p>
        </w:tc>
        <w:tc>
          <w:tcPr>
            <w:tcW w:w="555" w:type="pct"/>
            <w:vAlign w:val="center"/>
          </w:tcPr>
          <w:p>
            <w:pPr>
              <w:pStyle w:val="16"/>
            </w:pPr>
            <w:r>
              <w:t>城乡社区公共设施</w:t>
            </w:r>
          </w:p>
        </w:tc>
        <w:tc>
          <w:tcPr>
            <w:tcW w:w="555" w:type="pct"/>
            <w:vAlign w:val="center"/>
          </w:tcPr>
          <w:p>
            <w:pPr>
              <w:pStyle w:val="15"/>
            </w:pPr>
            <w:r>
              <w:t>6.00</w:t>
            </w:r>
          </w:p>
        </w:tc>
        <w:tc>
          <w:tcPr>
            <w:tcW w:w="555" w:type="pct"/>
            <w:vAlign w:val="center"/>
          </w:tcPr>
          <w:p>
            <w:pPr>
              <w:pStyle w:val="15"/>
            </w:pPr>
          </w:p>
        </w:tc>
        <w:tc>
          <w:tcPr>
            <w:tcW w:w="555" w:type="pct"/>
            <w:vAlign w:val="center"/>
          </w:tcPr>
          <w:p>
            <w:pPr>
              <w:pStyle w:val="15"/>
            </w:pPr>
            <w:r>
              <w:t>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18</w:t>
            </w:r>
          </w:p>
        </w:tc>
        <w:tc>
          <w:tcPr>
            <w:tcW w:w="555" w:type="pct"/>
            <w:vAlign w:val="center"/>
          </w:tcPr>
          <w:p>
            <w:pPr>
              <w:pStyle w:val="16"/>
            </w:pPr>
            <w:r>
              <w:t>2120303</w:t>
            </w:r>
          </w:p>
        </w:tc>
        <w:tc>
          <w:tcPr>
            <w:tcW w:w="555" w:type="pct"/>
            <w:vAlign w:val="center"/>
          </w:tcPr>
          <w:p>
            <w:pPr>
              <w:pStyle w:val="16"/>
            </w:pPr>
            <w:r>
              <w:t>小城镇基础设施建设</w:t>
            </w:r>
          </w:p>
        </w:tc>
        <w:tc>
          <w:tcPr>
            <w:tcW w:w="555" w:type="pct"/>
            <w:vAlign w:val="center"/>
          </w:tcPr>
          <w:p>
            <w:pPr>
              <w:pStyle w:val="15"/>
            </w:pPr>
            <w:r>
              <w:t>6.00</w:t>
            </w:r>
          </w:p>
        </w:tc>
        <w:tc>
          <w:tcPr>
            <w:tcW w:w="555" w:type="pct"/>
            <w:vAlign w:val="center"/>
          </w:tcPr>
          <w:p>
            <w:pPr>
              <w:pStyle w:val="15"/>
            </w:pPr>
          </w:p>
        </w:tc>
        <w:tc>
          <w:tcPr>
            <w:tcW w:w="555" w:type="pct"/>
            <w:vAlign w:val="center"/>
          </w:tcPr>
          <w:p>
            <w:pPr>
              <w:pStyle w:val="15"/>
            </w:pPr>
            <w:r>
              <w:t>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19</w:t>
            </w:r>
          </w:p>
        </w:tc>
        <w:tc>
          <w:tcPr>
            <w:tcW w:w="555" w:type="pct"/>
            <w:vAlign w:val="center"/>
          </w:tcPr>
          <w:p>
            <w:pPr>
              <w:pStyle w:val="16"/>
            </w:pPr>
            <w:r>
              <w:t>213</w:t>
            </w:r>
          </w:p>
        </w:tc>
        <w:tc>
          <w:tcPr>
            <w:tcW w:w="555" w:type="pct"/>
            <w:vAlign w:val="center"/>
          </w:tcPr>
          <w:p>
            <w:pPr>
              <w:pStyle w:val="16"/>
            </w:pPr>
            <w:r>
              <w:t>农林水支出</w:t>
            </w:r>
          </w:p>
        </w:tc>
        <w:tc>
          <w:tcPr>
            <w:tcW w:w="555" w:type="pct"/>
            <w:vAlign w:val="center"/>
          </w:tcPr>
          <w:p>
            <w:pPr>
              <w:pStyle w:val="15"/>
            </w:pPr>
            <w:r>
              <w:t>239.18</w:t>
            </w:r>
          </w:p>
        </w:tc>
        <w:tc>
          <w:tcPr>
            <w:tcW w:w="555" w:type="pct"/>
            <w:vAlign w:val="center"/>
          </w:tcPr>
          <w:p>
            <w:pPr>
              <w:pStyle w:val="15"/>
            </w:pPr>
          </w:p>
        </w:tc>
        <w:tc>
          <w:tcPr>
            <w:tcW w:w="555" w:type="pct"/>
            <w:vAlign w:val="center"/>
          </w:tcPr>
          <w:p>
            <w:pPr>
              <w:pStyle w:val="15"/>
            </w:pPr>
            <w:r>
              <w:t>239.18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20</w:t>
            </w:r>
          </w:p>
        </w:tc>
        <w:tc>
          <w:tcPr>
            <w:tcW w:w="555" w:type="pct"/>
            <w:vAlign w:val="center"/>
          </w:tcPr>
          <w:p>
            <w:pPr>
              <w:pStyle w:val="16"/>
            </w:pPr>
            <w:r>
              <w:t>21301</w:t>
            </w:r>
          </w:p>
        </w:tc>
        <w:tc>
          <w:tcPr>
            <w:tcW w:w="555" w:type="pct"/>
            <w:vAlign w:val="center"/>
          </w:tcPr>
          <w:p>
            <w:pPr>
              <w:pStyle w:val="16"/>
            </w:pPr>
            <w:r>
              <w:t>农业农村</w:t>
            </w:r>
          </w:p>
        </w:tc>
        <w:tc>
          <w:tcPr>
            <w:tcW w:w="555" w:type="pct"/>
            <w:vAlign w:val="center"/>
          </w:tcPr>
          <w:p>
            <w:pPr>
              <w:pStyle w:val="15"/>
            </w:pPr>
            <w:r>
              <w:t>135.00</w:t>
            </w:r>
          </w:p>
        </w:tc>
        <w:tc>
          <w:tcPr>
            <w:tcW w:w="555" w:type="pct"/>
            <w:vAlign w:val="center"/>
          </w:tcPr>
          <w:p>
            <w:pPr>
              <w:pStyle w:val="15"/>
            </w:pPr>
          </w:p>
        </w:tc>
        <w:tc>
          <w:tcPr>
            <w:tcW w:w="555" w:type="pct"/>
            <w:vAlign w:val="center"/>
          </w:tcPr>
          <w:p>
            <w:pPr>
              <w:pStyle w:val="15"/>
            </w:pPr>
            <w:r>
              <w:t>135.00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21</w:t>
            </w:r>
          </w:p>
        </w:tc>
        <w:tc>
          <w:tcPr>
            <w:tcW w:w="555" w:type="pct"/>
            <w:vAlign w:val="center"/>
          </w:tcPr>
          <w:p>
            <w:pPr>
              <w:pStyle w:val="16"/>
            </w:pPr>
            <w:r>
              <w:t>2130142</w:t>
            </w:r>
          </w:p>
        </w:tc>
        <w:tc>
          <w:tcPr>
            <w:tcW w:w="555" w:type="pct"/>
            <w:vAlign w:val="center"/>
          </w:tcPr>
          <w:p>
            <w:pPr>
              <w:pStyle w:val="16"/>
            </w:pPr>
            <w:r>
              <w:t>农村道路建设</w:t>
            </w:r>
          </w:p>
        </w:tc>
        <w:tc>
          <w:tcPr>
            <w:tcW w:w="555" w:type="pct"/>
            <w:vAlign w:val="center"/>
          </w:tcPr>
          <w:p>
            <w:pPr>
              <w:pStyle w:val="15"/>
            </w:pPr>
            <w:r>
              <w:t>135.00</w:t>
            </w:r>
          </w:p>
        </w:tc>
        <w:tc>
          <w:tcPr>
            <w:tcW w:w="555" w:type="pct"/>
            <w:vAlign w:val="center"/>
          </w:tcPr>
          <w:p>
            <w:pPr>
              <w:pStyle w:val="15"/>
            </w:pPr>
          </w:p>
        </w:tc>
        <w:tc>
          <w:tcPr>
            <w:tcW w:w="555" w:type="pct"/>
            <w:vAlign w:val="center"/>
          </w:tcPr>
          <w:p>
            <w:pPr>
              <w:pStyle w:val="15"/>
            </w:pPr>
            <w:r>
              <w:t>135.00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22</w:t>
            </w:r>
          </w:p>
        </w:tc>
        <w:tc>
          <w:tcPr>
            <w:tcW w:w="555" w:type="pct"/>
            <w:vAlign w:val="center"/>
          </w:tcPr>
          <w:p>
            <w:pPr>
              <w:pStyle w:val="16"/>
            </w:pPr>
            <w:r>
              <w:t>21303</w:t>
            </w:r>
          </w:p>
        </w:tc>
        <w:tc>
          <w:tcPr>
            <w:tcW w:w="555" w:type="pct"/>
            <w:vAlign w:val="center"/>
          </w:tcPr>
          <w:p>
            <w:pPr>
              <w:pStyle w:val="16"/>
            </w:pPr>
            <w:r>
              <w:t>水利</w:t>
            </w:r>
          </w:p>
        </w:tc>
        <w:tc>
          <w:tcPr>
            <w:tcW w:w="555" w:type="pct"/>
            <w:vAlign w:val="center"/>
          </w:tcPr>
          <w:p>
            <w:pPr>
              <w:pStyle w:val="15"/>
            </w:pPr>
            <w:r>
              <w:t>57.82</w:t>
            </w:r>
          </w:p>
        </w:tc>
        <w:tc>
          <w:tcPr>
            <w:tcW w:w="555" w:type="pct"/>
            <w:vAlign w:val="center"/>
          </w:tcPr>
          <w:p>
            <w:pPr>
              <w:pStyle w:val="15"/>
            </w:pPr>
          </w:p>
        </w:tc>
        <w:tc>
          <w:tcPr>
            <w:tcW w:w="555" w:type="pct"/>
            <w:vAlign w:val="center"/>
          </w:tcPr>
          <w:p>
            <w:pPr>
              <w:pStyle w:val="15"/>
            </w:pPr>
            <w:r>
              <w:t>57.82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23</w:t>
            </w:r>
          </w:p>
        </w:tc>
        <w:tc>
          <w:tcPr>
            <w:tcW w:w="555" w:type="pct"/>
            <w:vAlign w:val="center"/>
          </w:tcPr>
          <w:p>
            <w:pPr>
              <w:pStyle w:val="16"/>
            </w:pPr>
            <w:r>
              <w:t>2130316</w:t>
            </w:r>
          </w:p>
        </w:tc>
        <w:tc>
          <w:tcPr>
            <w:tcW w:w="555" w:type="pct"/>
            <w:vAlign w:val="center"/>
          </w:tcPr>
          <w:p>
            <w:pPr>
              <w:pStyle w:val="16"/>
            </w:pPr>
            <w:r>
              <w:t>农村水利</w:t>
            </w:r>
          </w:p>
        </w:tc>
        <w:tc>
          <w:tcPr>
            <w:tcW w:w="555" w:type="pct"/>
            <w:vAlign w:val="center"/>
          </w:tcPr>
          <w:p>
            <w:pPr>
              <w:pStyle w:val="15"/>
            </w:pPr>
            <w:r>
              <w:t>57.82</w:t>
            </w:r>
          </w:p>
        </w:tc>
        <w:tc>
          <w:tcPr>
            <w:tcW w:w="555" w:type="pct"/>
            <w:vAlign w:val="center"/>
          </w:tcPr>
          <w:p>
            <w:pPr>
              <w:pStyle w:val="15"/>
            </w:pPr>
          </w:p>
        </w:tc>
        <w:tc>
          <w:tcPr>
            <w:tcW w:w="555" w:type="pct"/>
            <w:vAlign w:val="center"/>
          </w:tcPr>
          <w:p>
            <w:pPr>
              <w:pStyle w:val="15"/>
            </w:pPr>
            <w:r>
              <w:t>57.82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24</w:t>
            </w:r>
          </w:p>
        </w:tc>
        <w:tc>
          <w:tcPr>
            <w:tcW w:w="555" w:type="pct"/>
            <w:vAlign w:val="center"/>
          </w:tcPr>
          <w:p>
            <w:pPr>
              <w:pStyle w:val="16"/>
            </w:pPr>
            <w:r>
              <w:t>21307</w:t>
            </w:r>
          </w:p>
        </w:tc>
        <w:tc>
          <w:tcPr>
            <w:tcW w:w="555" w:type="pct"/>
            <w:vAlign w:val="center"/>
          </w:tcPr>
          <w:p>
            <w:pPr>
              <w:pStyle w:val="16"/>
            </w:pPr>
            <w:r>
              <w:t>农村综合改革</w:t>
            </w:r>
          </w:p>
        </w:tc>
        <w:tc>
          <w:tcPr>
            <w:tcW w:w="555" w:type="pct"/>
            <w:vAlign w:val="center"/>
          </w:tcPr>
          <w:p>
            <w:pPr>
              <w:pStyle w:val="15"/>
            </w:pPr>
            <w:r>
              <w:t>46.36</w:t>
            </w:r>
          </w:p>
        </w:tc>
        <w:tc>
          <w:tcPr>
            <w:tcW w:w="555" w:type="pct"/>
            <w:vAlign w:val="center"/>
          </w:tcPr>
          <w:p>
            <w:pPr>
              <w:pStyle w:val="15"/>
            </w:pPr>
          </w:p>
        </w:tc>
        <w:tc>
          <w:tcPr>
            <w:tcW w:w="555" w:type="pct"/>
            <w:vAlign w:val="center"/>
          </w:tcPr>
          <w:p>
            <w:pPr>
              <w:pStyle w:val="15"/>
            </w:pPr>
            <w:r>
              <w:t>46.36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25</w:t>
            </w:r>
          </w:p>
        </w:tc>
        <w:tc>
          <w:tcPr>
            <w:tcW w:w="555" w:type="pct"/>
            <w:vAlign w:val="center"/>
          </w:tcPr>
          <w:p>
            <w:pPr>
              <w:pStyle w:val="16"/>
            </w:pPr>
            <w:r>
              <w:t>2130705</w:t>
            </w:r>
          </w:p>
        </w:tc>
        <w:tc>
          <w:tcPr>
            <w:tcW w:w="555" w:type="pct"/>
            <w:vAlign w:val="center"/>
          </w:tcPr>
          <w:p>
            <w:pPr>
              <w:pStyle w:val="16"/>
            </w:pPr>
            <w:r>
              <w:t>对村民委员会和村党支部的补助</w:t>
            </w:r>
          </w:p>
        </w:tc>
        <w:tc>
          <w:tcPr>
            <w:tcW w:w="555" w:type="pct"/>
            <w:vAlign w:val="center"/>
          </w:tcPr>
          <w:p>
            <w:pPr>
              <w:pStyle w:val="15"/>
            </w:pPr>
            <w:r>
              <w:t>46.36</w:t>
            </w:r>
          </w:p>
        </w:tc>
        <w:tc>
          <w:tcPr>
            <w:tcW w:w="555" w:type="pct"/>
            <w:vAlign w:val="center"/>
          </w:tcPr>
          <w:p>
            <w:pPr>
              <w:pStyle w:val="15"/>
            </w:pPr>
          </w:p>
        </w:tc>
        <w:tc>
          <w:tcPr>
            <w:tcW w:w="555" w:type="pct"/>
            <w:vAlign w:val="center"/>
          </w:tcPr>
          <w:p>
            <w:pPr>
              <w:pStyle w:val="15"/>
            </w:pPr>
            <w:r>
              <w:t>46.36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7"/>
            </w:pPr>
            <w:r>
              <w:t>26</w:t>
            </w:r>
          </w:p>
        </w:tc>
        <w:tc>
          <w:tcPr>
            <w:tcW w:w="555" w:type="pct"/>
            <w:vAlign w:val="center"/>
          </w:tcPr>
          <w:p>
            <w:pPr>
              <w:pStyle w:val="16"/>
            </w:pPr>
            <w:r>
              <w:t>220</w:t>
            </w:r>
          </w:p>
        </w:tc>
        <w:tc>
          <w:tcPr>
            <w:tcW w:w="555" w:type="pct"/>
            <w:vAlign w:val="center"/>
          </w:tcPr>
          <w:p>
            <w:pPr>
              <w:pStyle w:val="16"/>
            </w:pPr>
            <w:r>
              <w:t>自然资源海洋气象等支出</w:t>
            </w:r>
          </w:p>
        </w:tc>
        <w:tc>
          <w:tcPr>
            <w:tcW w:w="555" w:type="pct"/>
            <w:vAlign w:val="center"/>
          </w:tcPr>
          <w:p>
            <w:pPr>
              <w:pStyle w:val="15"/>
            </w:pPr>
            <w:r>
              <w:t>28.50</w:t>
            </w:r>
          </w:p>
        </w:tc>
        <w:tc>
          <w:tcPr>
            <w:tcW w:w="555" w:type="pct"/>
            <w:vAlign w:val="center"/>
          </w:tcPr>
          <w:p>
            <w:pPr>
              <w:pStyle w:val="15"/>
            </w:pPr>
          </w:p>
        </w:tc>
        <w:tc>
          <w:tcPr>
            <w:tcW w:w="555" w:type="pct"/>
            <w:vAlign w:val="center"/>
          </w:tcPr>
          <w:p>
            <w:pPr>
              <w:pStyle w:val="15"/>
            </w:pPr>
            <w:r>
              <w:t>28.50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27</w:t>
            </w:r>
          </w:p>
        </w:tc>
        <w:tc>
          <w:tcPr>
            <w:tcW w:w="555" w:type="pct"/>
            <w:vAlign w:val="center"/>
          </w:tcPr>
          <w:p>
            <w:pPr>
              <w:pStyle w:val="16"/>
            </w:pPr>
            <w:r>
              <w:t>22001</w:t>
            </w:r>
          </w:p>
        </w:tc>
        <w:tc>
          <w:tcPr>
            <w:tcW w:w="555" w:type="pct"/>
            <w:vAlign w:val="center"/>
          </w:tcPr>
          <w:p>
            <w:pPr>
              <w:pStyle w:val="16"/>
            </w:pPr>
            <w:r>
              <w:t>自然资源事务</w:t>
            </w:r>
          </w:p>
        </w:tc>
        <w:tc>
          <w:tcPr>
            <w:tcW w:w="555" w:type="pct"/>
            <w:vAlign w:val="center"/>
          </w:tcPr>
          <w:p>
            <w:pPr>
              <w:pStyle w:val="15"/>
            </w:pPr>
            <w:r>
              <w:t>28.50</w:t>
            </w:r>
          </w:p>
        </w:tc>
        <w:tc>
          <w:tcPr>
            <w:tcW w:w="555" w:type="pct"/>
            <w:vAlign w:val="center"/>
          </w:tcPr>
          <w:p>
            <w:pPr>
              <w:pStyle w:val="15"/>
            </w:pPr>
          </w:p>
        </w:tc>
        <w:tc>
          <w:tcPr>
            <w:tcW w:w="555" w:type="pct"/>
            <w:vAlign w:val="center"/>
          </w:tcPr>
          <w:p>
            <w:pPr>
              <w:pStyle w:val="15"/>
            </w:pPr>
            <w:r>
              <w:t>28.50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28</w:t>
            </w:r>
          </w:p>
        </w:tc>
        <w:tc>
          <w:tcPr>
            <w:tcW w:w="555" w:type="pct"/>
            <w:vAlign w:val="center"/>
          </w:tcPr>
          <w:p>
            <w:pPr>
              <w:pStyle w:val="16"/>
            </w:pPr>
            <w:r>
              <w:t>2200104</w:t>
            </w:r>
          </w:p>
        </w:tc>
        <w:tc>
          <w:tcPr>
            <w:tcW w:w="555" w:type="pct"/>
            <w:vAlign w:val="center"/>
          </w:tcPr>
          <w:p>
            <w:pPr>
              <w:pStyle w:val="16"/>
            </w:pPr>
            <w:r>
              <w:t>自然资源规划及管理</w:t>
            </w:r>
          </w:p>
        </w:tc>
        <w:tc>
          <w:tcPr>
            <w:tcW w:w="555" w:type="pct"/>
            <w:vAlign w:val="center"/>
          </w:tcPr>
          <w:p>
            <w:pPr>
              <w:pStyle w:val="15"/>
            </w:pPr>
            <w:r>
              <w:t>28.50</w:t>
            </w:r>
          </w:p>
        </w:tc>
        <w:tc>
          <w:tcPr>
            <w:tcW w:w="555" w:type="pct"/>
            <w:vAlign w:val="center"/>
          </w:tcPr>
          <w:p>
            <w:pPr>
              <w:pStyle w:val="15"/>
            </w:pPr>
          </w:p>
        </w:tc>
        <w:tc>
          <w:tcPr>
            <w:tcW w:w="555" w:type="pct"/>
            <w:vAlign w:val="center"/>
          </w:tcPr>
          <w:p>
            <w:pPr>
              <w:pStyle w:val="15"/>
            </w:pPr>
            <w:r>
              <w:t>28.50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29</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71.62</w:t>
            </w:r>
          </w:p>
        </w:tc>
        <w:tc>
          <w:tcPr>
            <w:tcW w:w="555" w:type="pct"/>
            <w:vAlign w:val="center"/>
          </w:tcPr>
          <w:p>
            <w:pPr>
              <w:pStyle w:val="15"/>
            </w:pPr>
            <w:r>
              <w:t>71.62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30</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71.62</w:t>
            </w:r>
          </w:p>
        </w:tc>
        <w:tc>
          <w:tcPr>
            <w:tcW w:w="555" w:type="pct"/>
            <w:vAlign w:val="center"/>
          </w:tcPr>
          <w:p>
            <w:pPr>
              <w:pStyle w:val="15"/>
            </w:pPr>
            <w:r>
              <w:t>71.62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31</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71.62</w:t>
            </w:r>
          </w:p>
        </w:tc>
        <w:tc>
          <w:tcPr>
            <w:tcW w:w="555" w:type="pct"/>
            <w:vAlign w:val="center"/>
          </w:tcPr>
          <w:p>
            <w:pPr>
              <w:pStyle w:val="15"/>
            </w:pPr>
            <w:r>
              <w:t>71.62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953霸州市王庄子镇</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1675.11</w:t>
            </w:r>
          </w:p>
        </w:tc>
        <w:tc>
          <w:tcPr>
            <w:tcW w:w="625" w:type="pct"/>
            <w:vAlign w:val="center"/>
          </w:tcPr>
          <w:p>
            <w:pPr>
              <w:pStyle w:val="16"/>
            </w:pPr>
            <w:r>
              <w:t>一、一般公共服务支出</w:t>
            </w:r>
          </w:p>
        </w:tc>
        <w:tc>
          <w:tcPr>
            <w:tcW w:w="625" w:type="pct"/>
            <w:vAlign w:val="center"/>
          </w:tcPr>
          <w:p>
            <w:pPr>
              <w:pStyle w:val="15"/>
            </w:pPr>
            <w:r>
              <w:t>1141.07</w:t>
            </w:r>
          </w:p>
        </w:tc>
        <w:tc>
          <w:tcPr>
            <w:tcW w:w="625" w:type="pct"/>
            <w:vAlign w:val="center"/>
          </w:tcPr>
          <w:p>
            <w:pPr>
              <w:pStyle w:val="15"/>
            </w:pPr>
            <w:r>
              <w:t>1141.07</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r>
              <w:t>8.50</w:t>
            </w:r>
          </w:p>
        </w:tc>
        <w:tc>
          <w:tcPr>
            <w:tcW w:w="625" w:type="pct"/>
            <w:vAlign w:val="center"/>
          </w:tcPr>
          <w:p>
            <w:pPr>
              <w:pStyle w:val="15"/>
            </w:pPr>
            <w:r>
              <w:t>8.50</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156.88</w:t>
            </w:r>
          </w:p>
        </w:tc>
        <w:tc>
          <w:tcPr>
            <w:tcW w:w="625" w:type="pct"/>
            <w:vAlign w:val="center"/>
          </w:tcPr>
          <w:p>
            <w:pPr>
              <w:pStyle w:val="15"/>
            </w:pPr>
            <w:r>
              <w:t>156.88</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26.36</w:t>
            </w:r>
          </w:p>
        </w:tc>
        <w:tc>
          <w:tcPr>
            <w:tcW w:w="625" w:type="pct"/>
            <w:vAlign w:val="center"/>
          </w:tcPr>
          <w:p>
            <w:pPr>
              <w:pStyle w:val="15"/>
            </w:pPr>
            <w:r>
              <w:t>26.36</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r>
              <w:t>6.00</w:t>
            </w:r>
          </w:p>
        </w:tc>
        <w:tc>
          <w:tcPr>
            <w:tcW w:w="625" w:type="pct"/>
            <w:vAlign w:val="center"/>
          </w:tcPr>
          <w:p>
            <w:pPr>
              <w:pStyle w:val="15"/>
            </w:pPr>
            <w:r>
              <w:t>6.00</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r>
              <w:t>239.18</w:t>
            </w:r>
          </w:p>
        </w:tc>
        <w:tc>
          <w:tcPr>
            <w:tcW w:w="625" w:type="pct"/>
            <w:vAlign w:val="center"/>
          </w:tcPr>
          <w:p>
            <w:pPr>
              <w:pStyle w:val="15"/>
            </w:pPr>
            <w:r>
              <w:t>239.18</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r>
              <w:t>28.50</w:t>
            </w:r>
          </w:p>
        </w:tc>
        <w:tc>
          <w:tcPr>
            <w:tcW w:w="625" w:type="pct"/>
            <w:vAlign w:val="center"/>
          </w:tcPr>
          <w:p>
            <w:pPr>
              <w:pStyle w:val="15"/>
            </w:pPr>
            <w:r>
              <w:t>28.50</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71.62</w:t>
            </w:r>
          </w:p>
        </w:tc>
        <w:tc>
          <w:tcPr>
            <w:tcW w:w="625" w:type="pct"/>
            <w:vAlign w:val="center"/>
          </w:tcPr>
          <w:p>
            <w:pPr>
              <w:pStyle w:val="15"/>
            </w:pPr>
            <w:r>
              <w:t>71.62</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1675.11</w:t>
            </w:r>
          </w:p>
        </w:tc>
        <w:tc>
          <w:tcPr>
            <w:tcW w:w="625" w:type="pct"/>
            <w:vAlign w:val="center"/>
          </w:tcPr>
          <w:p>
            <w:pPr>
              <w:pStyle w:val="18"/>
            </w:pPr>
            <w:r>
              <w:t>本年支出合计</w:t>
            </w:r>
          </w:p>
        </w:tc>
        <w:tc>
          <w:tcPr>
            <w:tcW w:w="625" w:type="pct"/>
            <w:vAlign w:val="center"/>
          </w:tcPr>
          <w:p>
            <w:pPr>
              <w:pStyle w:val="19"/>
            </w:pPr>
            <w:r>
              <w:t>1678.11</w:t>
            </w:r>
          </w:p>
        </w:tc>
        <w:tc>
          <w:tcPr>
            <w:tcW w:w="625" w:type="pct"/>
            <w:vAlign w:val="center"/>
          </w:tcPr>
          <w:p>
            <w:pPr>
              <w:pStyle w:val="19"/>
            </w:pPr>
            <w:r>
              <w:t>1678.11</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r>
              <w:t>3.00</w:t>
            </w: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r>
              <w:t>3.00</w:t>
            </w: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1678.11</w:t>
            </w:r>
          </w:p>
        </w:tc>
        <w:tc>
          <w:tcPr>
            <w:tcW w:w="625" w:type="pct"/>
            <w:vAlign w:val="center"/>
          </w:tcPr>
          <w:p>
            <w:pPr>
              <w:pStyle w:val="18"/>
            </w:pPr>
            <w:r>
              <w:t>支出总计</w:t>
            </w:r>
          </w:p>
        </w:tc>
        <w:tc>
          <w:tcPr>
            <w:tcW w:w="625" w:type="pct"/>
            <w:vAlign w:val="center"/>
          </w:tcPr>
          <w:p>
            <w:pPr>
              <w:pStyle w:val="19"/>
            </w:pPr>
            <w:r>
              <w:t>1678.11</w:t>
            </w:r>
          </w:p>
        </w:tc>
        <w:tc>
          <w:tcPr>
            <w:tcW w:w="625" w:type="pct"/>
            <w:vAlign w:val="center"/>
          </w:tcPr>
          <w:p>
            <w:pPr>
              <w:pStyle w:val="19"/>
            </w:pPr>
            <w:r>
              <w:t>1678.11</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953霸州市王庄子镇</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1678.11</w:t>
            </w:r>
          </w:p>
        </w:tc>
        <w:tc>
          <w:tcPr>
            <w:tcW w:w="833" w:type="pct"/>
            <w:vAlign w:val="center"/>
          </w:tcPr>
          <w:p>
            <w:pPr>
              <w:pStyle w:val="19"/>
            </w:pPr>
            <w:r>
              <w:t>1379.93</w:t>
            </w:r>
          </w:p>
        </w:tc>
        <w:tc>
          <w:tcPr>
            <w:tcW w:w="833" w:type="pct"/>
            <w:vAlign w:val="center"/>
          </w:tcPr>
          <w:p>
            <w:pPr>
              <w:pStyle w:val="19"/>
            </w:pPr>
            <w:r>
              <w:t>298.18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201</w:t>
            </w:r>
          </w:p>
        </w:tc>
        <w:tc>
          <w:tcPr>
            <w:tcW w:w="833" w:type="pct"/>
            <w:vAlign w:val="center"/>
          </w:tcPr>
          <w:p>
            <w:pPr>
              <w:pStyle w:val="16"/>
            </w:pPr>
            <w:r>
              <w:t>一般公共服务支出</w:t>
            </w:r>
          </w:p>
        </w:tc>
        <w:tc>
          <w:tcPr>
            <w:tcW w:w="833" w:type="pct"/>
            <w:vAlign w:val="center"/>
          </w:tcPr>
          <w:p>
            <w:pPr>
              <w:pStyle w:val="15"/>
            </w:pPr>
            <w:r>
              <w:t>1141.07</w:t>
            </w:r>
          </w:p>
        </w:tc>
        <w:tc>
          <w:tcPr>
            <w:tcW w:w="833" w:type="pct"/>
            <w:vAlign w:val="center"/>
          </w:tcPr>
          <w:p>
            <w:pPr>
              <w:pStyle w:val="15"/>
            </w:pPr>
            <w:r>
              <w:t>1125.07</w:t>
            </w:r>
          </w:p>
        </w:tc>
        <w:tc>
          <w:tcPr>
            <w:tcW w:w="833" w:type="pct"/>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20103</w:t>
            </w:r>
          </w:p>
        </w:tc>
        <w:tc>
          <w:tcPr>
            <w:tcW w:w="833" w:type="pct"/>
            <w:vAlign w:val="center"/>
          </w:tcPr>
          <w:p>
            <w:pPr>
              <w:pStyle w:val="16"/>
            </w:pPr>
            <w:r>
              <w:t>政府办公厅（室）及相关机构事务</w:t>
            </w:r>
          </w:p>
        </w:tc>
        <w:tc>
          <w:tcPr>
            <w:tcW w:w="833" w:type="pct"/>
            <w:vAlign w:val="center"/>
          </w:tcPr>
          <w:p>
            <w:pPr>
              <w:pStyle w:val="15"/>
            </w:pPr>
            <w:r>
              <w:t>1141.07</w:t>
            </w:r>
          </w:p>
        </w:tc>
        <w:tc>
          <w:tcPr>
            <w:tcW w:w="833" w:type="pct"/>
            <w:vAlign w:val="center"/>
          </w:tcPr>
          <w:p>
            <w:pPr>
              <w:pStyle w:val="15"/>
            </w:pPr>
            <w:r>
              <w:t>1125.07</w:t>
            </w:r>
          </w:p>
        </w:tc>
        <w:tc>
          <w:tcPr>
            <w:tcW w:w="833" w:type="pct"/>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2010301</w:t>
            </w:r>
          </w:p>
        </w:tc>
        <w:tc>
          <w:tcPr>
            <w:tcW w:w="833" w:type="pct"/>
            <w:vAlign w:val="center"/>
          </w:tcPr>
          <w:p>
            <w:pPr>
              <w:pStyle w:val="16"/>
            </w:pPr>
            <w:r>
              <w:t>行政运行</w:t>
            </w:r>
          </w:p>
        </w:tc>
        <w:tc>
          <w:tcPr>
            <w:tcW w:w="833" w:type="pct"/>
            <w:vAlign w:val="center"/>
          </w:tcPr>
          <w:p>
            <w:pPr>
              <w:pStyle w:val="15"/>
            </w:pPr>
            <w:r>
              <w:t>1125.07</w:t>
            </w:r>
          </w:p>
        </w:tc>
        <w:tc>
          <w:tcPr>
            <w:tcW w:w="833" w:type="pct"/>
            <w:vAlign w:val="center"/>
          </w:tcPr>
          <w:p>
            <w:pPr>
              <w:pStyle w:val="15"/>
            </w:pPr>
            <w:r>
              <w:t>1125.07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2010302</w:t>
            </w:r>
          </w:p>
        </w:tc>
        <w:tc>
          <w:tcPr>
            <w:tcW w:w="833" w:type="pct"/>
            <w:vAlign w:val="center"/>
          </w:tcPr>
          <w:p>
            <w:pPr>
              <w:pStyle w:val="16"/>
            </w:pPr>
            <w:r>
              <w:t>一般行政管理事务</w:t>
            </w:r>
          </w:p>
        </w:tc>
        <w:tc>
          <w:tcPr>
            <w:tcW w:w="833" w:type="pct"/>
            <w:vAlign w:val="center"/>
          </w:tcPr>
          <w:p>
            <w:pPr>
              <w:pStyle w:val="15"/>
            </w:pPr>
            <w:r>
              <w:t>16.00</w:t>
            </w:r>
          </w:p>
        </w:tc>
        <w:tc>
          <w:tcPr>
            <w:tcW w:w="833" w:type="pct"/>
            <w:vAlign w:val="center"/>
          </w:tcPr>
          <w:p>
            <w:pPr>
              <w:pStyle w:val="15"/>
            </w:pPr>
          </w:p>
        </w:tc>
        <w:tc>
          <w:tcPr>
            <w:tcW w:w="833" w:type="pct"/>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207</w:t>
            </w:r>
          </w:p>
        </w:tc>
        <w:tc>
          <w:tcPr>
            <w:tcW w:w="833" w:type="pct"/>
            <w:vAlign w:val="center"/>
          </w:tcPr>
          <w:p>
            <w:pPr>
              <w:pStyle w:val="16"/>
            </w:pPr>
            <w:r>
              <w:t>文化旅游体育与传媒支出</w:t>
            </w:r>
          </w:p>
        </w:tc>
        <w:tc>
          <w:tcPr>
            <w:tcW w:w="833" w:type="pct"/>
            <w:vAlign w:val="center"/>
          </w:tcPr>
          <w:p>
            <w:pPr>
              <w:pStyle w:val="15"/>
            </w:pPr>
            <w:r>
              <w:t>8.50</w:t>
            </w:r>
          </w:p>
        </w:tc>
        <w:tc>
          <w:tcPr>
            <w:tcW w:w="833" w:type="pct"/>
            <w:vAlign w:val="center"/>
          </w:tcPr>
          <w:p>
            <w:pPr>
              <w:pStyle w:val="15"/>
            </w:pPr>
          </w:p>
        </w:tc>
        <w:tc>
          <w:tcPr>
            <w:tcW w:w="833" w:type="pct"/>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20799</w:t>
            </w:r>
          </w:p>
        </w:tc>
        <w:tc>
          <w:tcPr>
            <w:tcW w:w="833" w:type="pct"/>
            <w:vAlign w:val="center"/>
          </w:tcPr>
          <w:p>
            <w:pPr>
              <w:pStyle w:val="16"/>
            </w:pPr>
            <w:r>
              <w:t>其他文化旅游体育与传媒支出</w:t>
            </w:r>
          </w:p>
        </w:tc>
        <w:tc>
          <w:tcPr>
            <w:tcW w:w="833" w:type="pct"/>
            <w:vAlign w:val="center"/>
          </w:tcPr>
          <w:p>
            <w:pPr>
              <w:pStyle w:val="15"/>
            </w:pPr>
            <w:r>
              <w:t>8.50</w:t>
            </w:r>
          </w:p>
        </w:tc>
        <w:tc>
          <w:tcPr>
            <w:tcW w:w="833" w:type="pct"/>
            <w:vAlign w:val="center"/>
          </w:tcPr>
          <w:p>
            <w:pPr>
              <w:pStyle w:val="15"/>
            </w:pPr>
          </w:p>
        </w:tc>
        <w:tc>
          <w:tcPr>
            <w:tcW w:w="833" w:type="pct"/>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2079999</w:t>
            </w:r>
          </w:p>
        </w:tc>
        <w:tc>
          <w:tcPr>
            <w:tcW w:w="833" w:type="pct"/>
            <w:vAlign w:val="center"/>
          </w:tcPr>
          <w:p>
            <w:pPr>
              <w:pStyle w:val="16"/>
            </w:pPr>
            <w:r>
              <w:t>其他文化旅游体育与传媒支出</w:t>
            </w:r>
          </w:p>
        </w:tc>
        <w:tc>
          <w:tcPr>
            <w:tcW w:w="833" w:type="pct"/>
            <w:vAlign w:val="center"/>
          </w:tcPr>
          <w:p>
            <w:pPr>
              <w:pStyle w:val="15"/>
            </w:pPr>
            <w:r>
              <w:t>8.50</w:t>
            </w:r>
          </w:p>
        </w:tc>
        <w:tc>
          <w:tcPr>
            <w:tcW w:w="833" w:type="pct"/>
            <w:vAlign w:val="center"/>
          </w:tcPr>
          <w:p>
            <w:pPr>
              <w:pStyle w:val="15"/>
            </w:pPr>
          </w:p>
        </w:tc>
        <w:tc>
          <w:tcPr>
            <w:tcW w:w="833" w:type="pct"/>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156.88</w:t>
            </w:r>
          </w:p>
        </w:tc>
        <w:tc>
          <w:tcPr>
            <w:tcW w:w="833" w:type="pct"/>
            <w:vAlign w:val="center"/>
          </w:tcPr>
          <w:p>
            <w:pPr>
              <w:pStyle w:val="15"/>
            </w:pPr>
            <w:r>
              <w:t>156.88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156.88</w:t>
            </w:r>
          </w:p>
        </w:tc>
        <w:tc>
          <w:tcPr>
            <w:tcW w:w="833" w:type="pct"/>
            <w:vAlign w:val="center"/>
          </w:tcPr>
          <w:p>
            <w:pPr>
              <w:pStyle w:val="15"/>
            </w:pPr>
            <w:r>
              <w:t>156.88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72.90</w:t>
            </w:r>
          </w:p>
        </w:tc>
        <w:tc>
          <w:tcPr>
            <w:tcW w:w="833" w:type="pct"/>
            <w:vAlign w:val="center"/>
          </w:tcPr>
          <w:p>
            <w:pPr>
              <w:pStyle w:val="15"/>
            </w:pPr>
            <w:r>
              <w:t>72.90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83.98</w:t>
            </w:r>
          </w:p>
        </w:tc>
        <w:tc>
          <w:tcPr>
            <w:tcW w:w="833" w:type="pct"/>
            <w:vAlign w:val="center"/>
          </w:tcPr>
          <w:p>
            <w:pPr>
              <w:pStyle w:val="15"/>
            </w:pPr>
            <w:r>
              <w:t>83.98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26.36</w:t>
            </w:r>
          </w:p>
        </w:tc>
        <w:tc>
          <w:tcPr>
            <w:tcW w:w="833" w:type="pct"/>
            <w:vAlign w:val="center"/>
          </w:tcPr>
          <w:p>
            <w:pPr>
              <w:pStyle w:val="15"/>
            </w:pPr>
            <w:r>
              <w:t>26.36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26.36</w:t>
            </w:r>
          </w:p>
        </w:tc>
        <w:tc>
          <w:tcPr>
            <w:tcW w:w="833" w:type="pct"/>
            <w:vAlign w:val="center"/>
          </w:tcPr>
          <w:p>
            <w:pPr>
              <w:pStyle w:val="15"/>
            </w:pPr>
            <w:r>
              <w:t>26.36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26.36</w:t>
            </w:r>
          </w:p>
        </w:tc>
        <w:tc>
          <w:tcPr>
            <w:tcW w:w="833" w:type="pct"/>
            <w:vAlign w:val="center"/>
          </w:tcPr>
          <w:p>
            <w:pPr>
              <w:pStyle w:val="15"/>
            </w:pPr>
            <w:r>
              <w:t>26.36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212</w:t>
            </w:r>
          </w:p>
        </w:tc>
        <w:tc>
          <w:tcPr>
            <w:tcW w:w="833" w:type="pct"/>
            <w:vAlign w:val="center"/>
          </w:tcPr>
          <w:p>
            <w:pPr>
              <w:pStyle w:val="16"/>
            </w:pPr>
            <w:r>
              <w:t>城乡社区支出</w:t>
            </w:r>
          </w:p>
        </w:tc>
        <w:tc>
          <w:tcPr>
            <w:tcW w:w="833" w:type="pct"/>
            <w:vAlign w:val="center"/>
          </w:tcPr>
          <w:p>
            <w:pPr>
              <w:pStyle w:val="15"/>
            </w:pPr>
            <w:r>
              <w:t>6.00</w:t>
            </w:r>
          </w:p>
        </w:tc>
        <w:tc>
          <w:tcPr>
            <w:tcW w:w="833" w:type="pct"/>
            <w:vAlign w:val="center"/>
          </w:tcPr>
          <w:p>
            <w:pPr>
              <w:pStyle w:val="15"/>
            </w:pPr>
          </w:p>
        </w:tc>
        <w:tc>
          <w:tcPr>
            <w:tcW w:w="833" w:type="pct"/>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21203</w:t>
            </w:r>
          </w:p>
        </w:tc>
        <w:tc>
          <w:tcPr>
            <w:tcW w:w="833" w:type="pct"/>
            <w:vAlign w:val="center"/>
          </w:tcPr>
          <w:p>
            <w:pPr>
              <w:pStyle w:val="16"/>
            </w:pPr>
            <w:r>
              <w:t>城乡社区公共设施</w:t>
            </w:r>
          </w:p>
        </w:tc>
        <w:tc>
          <w:tcPr>
            <w:tcW w:w="833" w:type="pct"/>
            <w:vAlign w:val="center"/>
          </w:tcPr>
          <w:p>
            <w:pPr>
              <w:pStyle w:val="15"/>
            </w:pPr>
            <w:r>
              <w:t>6.00</w:t>
            </w:r>
          </w:p>
        </w:tc>
        <w:tc>
          <w:tcPr>
            <w:tcW w:w="833" w:type="pct"/>
            <w:vAlign w:val="center"/>
          </w:tcPr>
          <w:p>
            <w:pPr>
              <w:pStyle w:val="15"/>
            </w:pPr>
          </w:p>
        </w:tc>
        <w:tc>
          <w:tcPr>
            <w:tcW w:w="833" w:type="pct"/>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2120303</w:t>
            </w:r>
          </w:p>
        </w:tc>
        <w:tc>
          <w:tcPr>
            <w:tcW w:w="833" w:type="pct"/>
            <w:vAlign w:val="center"/>
          </w:tcPr>
          <w:p>
            <w:pPr>
              <w:pStyle w:val="16"/>
            </w:pPr>
            <w:r>
              <w:t>小城镇基础设施建设</w:t>
            </w:r>
          </w:p>
        </w:tc>
        <w:tc>
          <w:tcPr>
            <w:tcW w:w="833" w:type="pct"/>
            <w:vAlign w:val="center"/>
          </w:tcPr>
          <w:p>
            <w:pPr>
              <w:pStyle w:val="15"/>
            </w:pPr>
            <w:r>
              <w:t>6.00</w:t>
            </w:r>
          </w:p>
        </w:tc>
        <w:tc>
          <w:tcPr>
            <w:tcW w:w="833" w:type="pct"/>
            <w:vAlign w:val="center"/>
          </w:tcPr>
          <w:p>
            <w:pPr>
              <w:pStyle w:val="15"/>
            </w:pPr>
          </w:p>
        </w:tc>
        <w:tc>
          <w:tcPr>
            <w:tcW w:w="833" w:type="pct"/>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213</w:t>
            </w:r>
          </w:p>
        </w:tc>
        <w:tc>
          <w:tcPr>
            <w:tcW w:w="833" w:type="pct"/>
            <w:vAlign w:val="center"/>
          </w:tcPr>
          <w:p>
            <w:pPr>
              <w:pStyle w:val="16"/>
            </w:pPr>
            <w:r>
              <w:t>农林水支出</w:t>
            </w:r>
          </w:p>
        </w:tc>
        <w:tc>
          <w:tcPr>
            <w:tcW w:w="833" w:type="pct"/>
            <w:vAlign w:val="center"/>
          </w:tcPr>
          <w:p>
            <w:pPr>
              <w:pStyle w:val="15"/>
            </w:pPr>
            <w:r>
              <w:t>239.18</w:t>
            </w:r>
          </w:p>
        </w:tc>
        <w:tc>
          <w:tcPr>
            <w:tcW w:w="833" w:type="pct"/>
            <w:vAlign w:val="center"/>
          </w:tcPr>
          <w:p>
            <w:pPr>
              <w:pStyle w:val="15"/>
            </w:pPr>
          </w:p>
        </w:tc>
        <w:tc>
          <w:tcPr>
            <w:tcW w:w="833" w:type="pct"/>
            <w:vAlign w:val="center"/>
          </w:tcPr>
          <w:p>
            <w:pPr>
              <w:pStyle w:val="15"/>
            </w:pPr>
            <w:r>
              <w:t>239.18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21301</w:t>
            </w:r>
          </w:p>
        </w:tc>
        <w:tc>
          <w:tcPr>
            <w:tcW w:w="833" w:type="pct"/>
            <w:vAlign w:val="center"/>
          </w:tcPr>
          <w:p>
            <w:pPr>
              <w:pStyle w:val="16"/>
            </w:pPr>
            <w:r>
              <w:t>农业农村</w:t>
            </w:r>
          </w:p>
        </w:tc>
        <w:tc>
          <w:tcPr>
            <w:tcW w:w="833" w:type="pct"/>
            <w:vAlign w:val="center"/>
          </w:tcPr>
          <w:p>
            <w:pPr>
              <w:pStyle w:val="15"/>
            </w:pPr>
            <w:r>
              <w:t>135.00</w:t>
            </w:r>
          </w:p>
        </w:tc>
        <w:tc>
          <w:tcPr>
            <w:tcW w:w="833" w:type="pct"/>
            <w:vAlign w:val="center"/>
          </w:tcPr>
          <w:p>
            <w:pPr>
              <w:pStyle w:val="15"/>
            </w:pPr>
          </w:p>
        </w:tc>
        <w:tc>
          <w:tcPr>
            <w:tcW w:w="833" w:type="pct"/>
            <w:vAlign w:val="center"/>
          </w:tcPr>
          <w:p>
            <w:pPr>
              <w:pStyle w:val="15"/>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2130142</w:t>
            </w:r>
          </w:p>
        </w:tc>
        <w:tc>
          <w:tcPr>
            <w:tcW w:w="833" w:type="pct"/>
            <w:vAlign w:val="center"/>
          </w:tcPr>
          <w:p>
            <w:pPr>
              <w:pStyle w:val="16"/>
            </w:pPr>
            <w:r>
              <w:t>农村道路建设</w:t>
            </w:r>
          </w:p>
        </w:tc>
        <w:tc>
          <w:tcPr>
            <w:tcW w:w="833" w:type="pct"/>
            <w:vAlign w:val="center"/>
          </w:tcPr>
          <w:p>
            <w:pPr>
              <w:pStyle w:val="15"/>
            </w:pPr>
            <w:r>
              <w:t>135.00</w:t>
            </w:r>
          </w:p>
        </w:tc>
        <w:tc>
          <w:tcPr>
            <w:tcW w:w="833" w:type="pct"/>
            <w:vAlign w:val="center"/>
          </w:tcPr>
          <w:p>
            <w:pPr>
              <w:pStyle w:val="15"/>
            </w:pPr>
          </w:p>
        </w:tc>
        <w:tc>
          <w:tcPr>
            <w:tcW w:w="833" w:type="pct"/>
            <w:vAlign w:val="center"/>
          </w:tcPr>
          <w:p>
            <w:pPr>
              <w:pStyle w:val="15"/>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21303</w:t>
            </w:r>
          </w:p>
        </w:tc>
        <w:tc>
          <w:tcPr>
            <w:tcW w:w="833" w:type="pct"/>
            <w:vAlign w:val="center"/>
          </w:tcPr>
          <w:p>
            <w:pPr>
              <w:pStyle w:val="16"/>
            </w:pPr>
            <w:r>
              <w:t>水利</w:t>
            </w:r>
          </w:p>
        </w:tc>
        <w:tc>
          <w:tcPr>
            <w:tcW w:w="833" w:type="pct"/>
            <w:vAlign w:val="center"/>
          </w:tcPr>
          <w:p>
            <w:pPr>
              <w:pStyle w:val="15"/>
            </w:pPr>
            <w:r>
              <w:t>57.82</w:t>
            </w:r>
          </w:p>
        </w:tc>
        <w:tc>
          <w:tcPr>
            <w:tcW w:w="833" w:type="pct"/>
            <w:vAlign w:val="center"/>
          </w:tcPr>
          <w:p>
            <w:pPr>
              <w:pStyle w:val="15"/>
            </w:pPr>
          </w:p>
        </w:tc>
        <w:tc>
          <w:tcPr>
            <w:tcW w:w="833" w:type="pct"/>
            <w:vAlign w:val="center"/>
          </w:tcPr>
          <w:p>
            <w:pPr>
              <w:pStyle w:val="15"/>
            </w:pPr>
            <w:r>
              <w:t>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2130316</w:t>
            </w:r>
          </w:p>
        </w:tc>
        <w:tc>
          <w:tcPr>
            <w:tcW w:w="833" w:type="pct"/>
            <w:vAlign w:val="center"/>
          </w:tcPr>
          <w:p>
            <w:pPr>
              <w:pStyle w:val="16"/>
            </w:pPr>
            <w:r>
              <w:t>农村水利</w:t>
            </w:r>
          </w:p>
        </w:tc>
        <w:tc>
          <w:tcPr>
            <w:tcW w:w="833" w:type="pct"/>
            <w:vAlign w:val="center"/>
          </w:tcPr>
          <w:p>
            <w:pPr>
              <w:pStyle w:val="15"/>
            </w:pPr>
            <w:r>
              <w:t>57.82</w:t>
            </w:r>
          </w:p>
        </w:tc>
        <w:tc>
          <w:tcPr>
            <w:tcW w:w="833" w:type="pct"/>
            <w:vAlign w:val="center"/>
          </w:tcPr>
          <w:p>
            <w:pPr>
              <w:pStyle w:val="15"/>
            </w:pPr>
          </w:p>
        </w:tc>
        <w:tc>
          <w:tcPr>
            <w:tcW w:w="833" w:type="pct"/>
            <w:vAlign w:val="center"/>
          </w:tcPr>
          <w:p>
            <w:pPr>
              <w:pStyle w:val="15"/>
            </w:pPr>
            <w:r>
              <w:t>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21307</w:t>
            </w:r>
          </w:p>
        </w:tc>
        <w:tc>
          <w:tcPr>
            <w:tcW w:w="833" w:type="pct"/>
            <w:vAlign w:val="center"/>
          </w:tcPr>
          <w:p>
            <w:pPr>
              <w:pStyle w:val="16"/>
            </w:pPr>
            <w:r>
              <w:t>农村综合改革</w:t>
            </w:r>
          </w:p>
        </w:tc>
        <w:tc>
          <w:tcPr>
            <w:tcW w:w="833" w:type="pct"/>
            <w:vAlign w:val="center"/>
          </w:tcPr>
          <w:p>
            <w:pPr>
              <w:pStyle w:val="15"/>
            </w:pPr>
            <w:r>
              <w:t>46.36</w:t>
            </w:r>
          </w:p>
        </w:tc>
        <w:tc>
          <w:tcPr>
            <w:tcW w:w="833" w:type="pct"/>
            <w:vAlign w:val="center"/>
          </w:tcPr>
          <w:p>
            <w:pPr>
              <w:pStyle w:val="15"/>
            </w:pPr>
          </w:p>
        </w:tc>
        <w:tc>
          <w:tcPr>
            <w:tcW w:w="833" w:type="pct"/>
            <w:vAlign w:val="center"/>
          </w:tcPr>
          <w:p>
            <w:pPr>
              <w:pStyle w:val="15"/>
            </w:pPr>
            <w:r>
              <w:t>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2130705</w:t>
            </w:r>
          </w:p>
        </w:tc>
        <w:tc>
          <w:tcPr>
            <w:tcW w:w="833" w:type="pct"/>
            <w:vAlign w:val="center"/>
          </w:tcPr>
          <w:p>
            <w:pPr>
              <w:pStyle w:val="16"/>
            </w:pPr>
            <w:r>
              <w:t>对村民委员会和村党支部的补助</w:t>
            </w:r>
          </w:p>
        </w:tc>
        <w:tc>
          <w:tcPr>
            <w:tcW w:w="833" w:type="pct"/>
            <w:vAlign w:val="center"/>
          </w:tcPr>
          <w:p>
            <w:pPr>
              <w:pStyle w:val="15"/>
            </w:pPr>
            <w:r>
              <w:t>46.36</w:t>
            </w:r>
          </w:p>
        </w:tc>
        <w:tc>
          <w:tcPr>
            <w:tcW w:w="833" w:type="pct"/>
            <w:vAlign w:val="center"/>
          </w:tcPr>
          <w:p>
            <w:pPr>
              <w:pStyle w:val="15"/>
            </w:pPr>
          </w:p>
        </w:tc>
        <w:tc>
          <w:tcPr>
            <w:tcW w:w="833" w:type="pct"/>
            <w:vAlign w:val="center"/>
          </w:tcPr>
          <w:p>
            <w:pPr>
              <w:pStyle w:val="15"/>
            </w:pPr>
            <w:r>
              <w:t>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220</w:t>
            </w:r>
          </w:p>
        </w:tc>
        <w:tc>
          <w:tcPr>
            <w:tcW w:w="833" w:type="pct"/>
            <w:vAlign w:val="center"/>
          </w:tcPr>
          <w:p>
            <w:pPr>
              <w:pStyle w:val="16"/>
            </w:pPr>
            <w:r>
              <w:t>自然资源海洋气象等支出</w:t>
            </w:r>
          </w:p>
        </w:tc>
        <w:tc>
          <w:tcPr>
            <w:tcW w:w="833" w:type="pct"/>
            <w:vAlign w:val="center"/>
          </w:tcPr>
          <w:p>
            <w:pPr>
              <w:pStyle w:val="15"/>
            </w:pPr>
            <w:r>
              <w:t>28.50</w:t>
            </w:r>
          </w:p>
        </w:tc>
        <w:tc>
          <w:tcPr>
            <w:tcW w:w="833" w:type="pct"/>
            <w:vAlign w:val="center"/>
          </w:tcPr>
          <w:p>
            <w:pPr>
              <w:pStyle w:val="15"/>
            </w:pPr>
          </w:p>
        </w:tc>
        <w:tc>
          <w:tcPr>
            <w:tcW w:w="833" w:type="pct"/>
            <w:vAlign w:val="center"/>
          </w:tcPr>
          <w:p>
            <w:pPr>
              <w:pStyle w:val="15"/>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27</w:t>
            </w:r>
          </w:p>
        </w:tc>
        <w:tc>
          <w:tcPr>
            <w:tcW w:w="833" w:type="pct"/>
            <w:vAlign w:val="center"/>
          </w:tcPr>
          <w:p>
            <w:pPr>
              <w:pStyle w:val="16"/>
            </w:pPr>
            <w:r>
              <w:t>22001</w:t>
            </w:r>
          </w:p>
        </w:tc>
        <w:tc>
          <w:tcPr>
            <w:tcW w:w="833" w:type="pct"/>
            <w:vAlign w:val="center"/>
          </w:tcPr>
          <w:p>
            <w:pPr>
              <w:pStyle w:val="16"/>
            </w:pPr>
            <w:r>
              <w:t>自然资源事务</w:t>
            </w:r>
          </w:p>
        </w:tc>
        <w:tc>
          <w:tcPr>
            <w:tcW w:w="833" w:type="pct"/>
            <w:vAlign w:val="center"/>
          </w:tcPr>
          <w:p>
            <w:pPr>
              <w:pStyle w:val="15"/>
            </w:pPr>
            <w:r>
              <w:t>28.50</w:t>
            </w:r>
          </w:p>
        </w:tc>
        <w:tc>
          <w:tcPr>
            <w:tcW w:w="833" w:type="pct"/>
            <w:vAlign w:val="center"/>
          </w:tcPr>
          <w:p>
            <w:pPr>
              <w:pStyle w:val="15"/>
            </w:pPr>
          </w:p>
        </w:tc>
        <w:tc>
          <w:tcPr>
            <w:tcW w:w="833" w:type="pct"/>
            <w:vAlign w:val="center"/>
          </w:tcPr>
          <w:p>
            <w:pPr>
              <w:pStyle w:val="15"/>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28</w:t>
            </w:r>
          </w:p>
        </w:tc>
        <w:tc>
          <w:tcPr>
            <w:tcW w:w="833" w:type="pct"/>
            <w:vAlign w:val="center"/>
          </w:tcPr>
          <w:p>
            <w:pPr>
              <w:pStyle w:val="16"/>
            </w:pPr>
            <w:r>
              <w:t>2200104</w:t>
            </w:r>
          </w:p>
        </w:tc>
        <w:tc>
          <w:tcPr>
            <w:tcW w:w="833" w:type="pct"/>
            <w:vAlign w:val="center"/>
          </w:tcPr>
          <w:p>
            <w:pPr>
              <w:pStyle w:val="16"/>
            </w:pPr>
            <w:r>
              <w:t>自然资源规划及管理</w:t>
            </w:r>
          </w:p>
        </w:tc>
        <w:tc>
          <w:tcPr>
            <w:tcW w:w="833" w:type="pct"/>
            <w:vAlign w:val="center"/>
          </w:tcPr>
          <w:p>
            <w:pPr>
              <w:pStyle w:val="15"/>
            </w:pPr>
            <w:r>
              <w:t>28.50</w:t>
            </w:r>
          </w:p>
        </w:tc>
        <w:tc>
          <w:tcPr>
            <w:tcW w:w="833" w:type="pct"/>
            <w:vAlign w:val="center"/>
          </w:tcPr>
          <w:p>
            <w:pPr>
              <w:pStyle w:val="15"/>
            </w:pPr>
          </w:p>
        </w:tc>
        <w:tc>
          <w:tcPr>
            <w:tcW w:w="833" w:type="pct"/>
            <w:vAlign w:val="center"/>
          </w:tcPr>
          <w:p>
            <w:pPr>
              <w:pStyle w:val="15"/>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29</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71.62</w:t>
            </w:r>
          </w:p>
        </w:tc>
        <w:tc>
          <w:tcPr>
            <w:tcW w:w="833" w:type="pct"/>
            <w:vAlign w:val="center"/>
          </w:tcPr>
          <w:p>
            <w:pPr>
              <w:pStyle w:val="15"/>
            </w:pPr>
            <w:r>
              <w:t>71.62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30</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71.62</w:t>
            </w:r>
          </w:p>
        </w:tc>
        <w:tc>
          <w:tcPr>
            <w:tcW w:w="833" w:type="pct"/>
            <w:vAlign w:val="center"/>
          </w:tcPr>
          <w:p>
            <w:pPr>
              <w:pStyle w:val="15"/>
            </w:pPr>
            <w:r>
              <w:t>71.62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31</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71.62</w:t>
            </w:r>
          </w:p>
        </w:tc>
        <w:tc>
          <w:tcPr>
            <w:tcW w:w="833" w:type="pct"/>
            <w:vAlign w:val="center"/>
          </w:tcPr>
          <w:p>
            <w:pPr>
              <w:pStyle w:val="15"/>
            </w:pPr>
            <w:r>
              <w:t>71.62</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953霸州市王庄子镇</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1379.93</w:t>
            </w:r>
          </w:p>
        </w:tc>
        <w:tc>
          <w:tcPr>
            <w:tcW w:w="833" w:type="pct"/>
            <w:vAlign w:val="center"/>
          </w:tcPr>
          <w:p>
            <w:pPr>
              <w:pStyle w:val="19"/>
            </w:pPr>
            <w:r>
              <w:t>1215.42</w:t>
            </w:r>
          </w:p>
        </w:tc>
        <w:tc>
          <w:tcPr>
            <w:tcW w:w="833" w:type="pct"/>
            <w:vAlign w:val="center"/>
          </w:tcPr>
          <w:p>
            <w:pPr>
              <w:pStyle w:val="19"/>
            </w:pPr>
            <w:r>
              <w:t>164.51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1084.81</w:t>
            </w:r>
          </w:p>
        </w:tc>
        <w:tc>
          <w:tcPr>
            <w:tcW w:w="833" w:type="pct"/>
            <w:vAlign w:val="center"/>
          </w:tcPr>
          <w:p>
            <w:pPr>
              <w:pStyle w:val="15"/>
            </w:pPr>
            <w:r>
              <w:t>1084.81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339.53</w:t>
            </w:r>
          </w:p>
        </w:tc>
        <w:tc>
          <w:tcPr>
            <w:tcW w:w="833" w:type="pct"/>
            <w:vAlign w:val="center"/>
          </w:tcPr>
          <w:p>
            <w:pPr>
              <w:pStyle w:val="15"/>
            </w:pPr>
            <w:r>
              <w:t>339.53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225.05</w:t>
            </w:r>
          </w:p>
        </w:tc>
        <w:tc>
          <w:tcPr>
            <w:tcW w:w="833" w:type="pct"/>
            <w:vAlign w:val="center"/>
          </w:tcPr>
          <w:p>
            <w:pPr>
              <w:pStyle w:val="15"/>
            </w:pPr>
            <w:r>
              <w:t>225.05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77.20</w:t>
            </w:r>
          </w:p>
        </w:tc>
        <w:tc>
          <w:tcPr>
            <w:tcW w:w="833" w:type="pct"/>
            <w:vAlign w:val="center"/>
          </w:tcPr>
          <w:p>
            <w:pPr>
              <w:pStyle w:val="15"/>
            </w:pPr>
            <w:r>
              <w:t>77.20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30107</w:t>
            </w:r>
          </w:p>
        </w:tc>
        <w:tc>
          <w:tcPr>
            <w:tcW w:w="833" w:type="pct"/>
            <w:vAlign w:val="center"/>
          </w:tcPr>
          <w:p>
            <w:pPr>
              <w:pStyle w:val="16"/>
            </w:pPr>
            <w:r>
              <w:t>绩效工资</w:t>
            </w:r>
          </w:p>
        </w:tc>
        <w:tc>
          <w:tcPr>
            <w:tcW w:w="833" w:type="pct"/>
            <w:vAlign w:val="center"/>
          </w:tcPr>
          <w:p>
            <w:pPr>
              <w:pStyle w:val="15"/>
            </w:pPr>
            <w:r>
              <w:t>226.47</w:t>
            </w:r>
          </w:p>
        </w:tc>
        <w:tc>
          <w:tcPr>
            <w:tcW w:w="833" w:type="pct"/>
            <w:vAlign w:val="center"/>
          </w:tcPr>
          <w:p>
            <w:pPr>
              <w:pStyle w:val="15"/>
            </w:pPr>
            <w:r>
              <w:t>226.47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83.98</w:t>
            </w:r>
          </w:p>
        </w:tc>
        <w:tc>
          <w:tcPr>
            <w:tcW w:w="833" w:type="pct"/>
            <w:vAlign w:val="center"/>
          </w:tcPr>
          <w:p>
            <w:pPr>
              <w:pStyle w:val="15"/>
            </w:pPr>
            <w:r>
              <w:t>83.98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26.36</w:t>
            </w:r>
          </w:p>
        </w:tc>
        <w:tc>
          <w:tcPr>
            <w:tcW w:w="833" w:type="pct"/>
            <w:vAlign w:val="center"/>
          </w:tcPr>
          <w:p>
            <w:pPr>
              <w:pStyle w:val="15"/>
            </w:pPr>
            <w:r>
              <w:t>26.36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30.60</w:t>
            </w:r>
          </w:p>
        </w:tc>
        <w:tc>
          <w:tcPr>
            <w:tcW w:w="833" w:type="pct"/>
            <w:vAlign w:val="center"/>
          </w:tcPr>
          <w:p>
            <w:pPr>
              <w:pStyle w:val="15"/>
            </w:pPr>
            <w:r>
              <w:t>30.60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71.62</w:t>
            </w:r>
          </w:p>
        </w:tc>
        <w:tc>
          <w:tcPr>
            <w:tcW w:w="833" w:type="pct"/>
            <w:vAlign w:val="center"/>
          </w:tcPr>
          <w:p>
            <w:pPr>
              <w:pStyle w:val="15"/>
            </w:pPr>
            <w:r>
              <w:t>71.62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4.00</w:t>
            </w:r>
          </w:p>
        </w:tc>
        <w:tc>
          <w:tcPr>
            <w:tcW w:w="833" w:type="pct"/>
            <w:vAlign w:val="center"/>
          </w:tcPr>
          <w:p>
            <w:pPr>
              <w:pStyle w:val="15"/>
            </w:pPr>
            <w:r>
              <w:t>4.00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164.51</w:t>
            </w:r>
          </w:p>
        </w:tc>
        <w:tc>
          <w:tcPr>
            <w:tcW w:w="833" w:type="pct"/>
            <w:vAlign w:val="center"/>
          </w:tcPr>
          <w:p>
            <w:pPr>
              <w:pStyle w:val="15"/>
            </w:pPr>
          </w:p>
        </w:tc>
        <w:tc>
          <w:tcPr>
            <w:tcW w:w="833" w:type="pct"/>
            <w:vAlign w:val="center"/>
          </w:tcPr>
          <w:p>
            <w:pPr>
              <w:pStyle w:val="15"/>
            </w:pPr>
            <w:r>
              <w:t>164.51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22.50</w:t>
            </w:r>
          </w:p>
        </w:tc>
        <w:tc>
          <w:tcPr>
            <w:tcW w:w="833" w:type="pct"/>
            <w:vAlign w:val="center"/>
          </w:tcPr>
          <w:p>
            <w:pPr>
              <w:pStyle w:val="15"/>
            </w:pPr>
          </w:p>
        </w:tc>
        <w:tc>
          <w:tcPr>
            <w:tcW w:w="833" w:type="pct"/>
            <w:vAlign w:val="center"/>
          </w:tcPr>
          <w:p>
            <w:pPr>
              <w:pStyle w:val="15"/>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0.60</w:t>
            </w:r>
          </w:p>
        </w:tc>
        <w:tc>
          <w:tcPr>
            <w:tcW w:w="833" w:type="pct"/>
            <w:vAlign w:val="center"/>
          </w:tcPr>
          <w:p>
            <w:pPr>
              <w:pStyle w:val="15"/>
            </w:pPr>
          </w:p>
        </w:tc>
        <w:tc>
          <w:tcPr>
            <w:tcW w:w="833" w:type="pct"/>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1.80</w:t>
            </w:r>
          </w:p>
        </w:tc>
        <w:tc>
          <w:tcPr>
            <w:tcW w:w="833" w:type="pct"/>
            <w:vAlign w:val="center"/>
          </w:tcPr>
          <w:p>
            <w:pPr>
              <w:pStyle w:val="15"/>
            </w:pPr>
          </w:p>
        </w:tc>
        <w:tc>
          <w:tcPr>
            <w:tcW w:w="833" w:type="pct"/>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4.80</w:t>
            </w:r>
          </w:p>
        </w:tc>
        <w:tc>
          <w:tcPr>
            <w:tcW w:w="833" w:type="pct"/>
            <w:vAlign w:val="center"/>
          </w:tcPr>
          <w:p>
            <w:pPr>
              <w:pStyle w:val="15"/>
            </w:pPr>
          </w:p>
        </w:tc>
        <w:tc>
          <w:tcPr>
            <w:tcW w:w="833" w:type="pct"/>
            <w:vAlign w:val="center"/>
          </w:tcPr>
          <w:p>
            <w:pPr>
              <w:pStyle w:val="15"/>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42.90</w:t>
            </w:r>
          </w:p>
        </w:tc>
        <w:tc>
          <w:tcPr>
            <w:tcW w:w="833" w:type="pct"/>
            <w:vAlign w:val="center"/>
          </w:tcPr>
          <w:p>
            <w:pPr>
              <w:pStyle w:val="15"/>
            </w:pPr>
          </w:p>
        </w:tc>
        <w:tc>
          <w:tcPr>
            <w:tcW w:w="833" w:type="pct"/>
            <w:vAlign w:val="center"/>
          </w:tcPr>
          <w:p>
            <w:pPr>
              <w:pStyle w:val="15"/>
            </w:pPr>
            <w:r>
              <w:t>42.90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30208</w:t>
            </w:r>
          </w:p>
        </w:tc>
        <w:tc>
          <w:tcPr>
            <w:tcW w:w="833" w:type="pct"/>
            <w:vAlign w:val="center"/>
          </w:tcPr>
          <w:p>
            <w:pPr>
              <w:pStyle w:val="16"/>
            </w:pPr>
            <w:r>
              <w:t>取暖费</w:t>
            </w:r>
          </w:p>
        </w:tc>
        <w:tc>
          <w:tcPr>
            <w:tcW w:w="833" w:type="pct"/>
            <w:vAlign w:val="center"/>
          </w:tcPr>
          <w:p>
            <w:pPr>
              <w:pStyle w:val="15"/>
            </w:pPr>
            <w:r>
              <w:t>20.84</w:t>
            </w:r>
          </w:p>
        </w:tc>
        <w:tc>
          <w:tcPr>
            <w:tcW w:w="833" w:type="pct"/>
            <w:vAlign w:val="center"/>
          </w:tcPr>
          <w:p>
            <w:pPr>
              <w:pStyle w:val="15"/>
            </w:pPr>
          </w:p>
        </w:tc>
        <w:tc>
          <w:tcPr>
            <w:tcW w:w="833" w:type="pct"/>
            <w:vAlign w:val="center"/>
          </w:tcPr>
          <w:p>
            <w:pPr>
              <w:pStyle w:val="15"/>
            </w:pPr>
            <w:r>
              <w:t>20.84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6.00</w:t>
            </w:r>
          </w:p>
        </w:tc>
        <w:tc>
          <w:tcPr>
            <w:tcW w:w="833" w:type="pct"/>
            <w:vAlign w:val="center"/>
          </w:tcPr>
          <w:p>
            <w:pPr>
              <w:pStyle w:val="15"/>
            </w:pPr>
          </w:p>
        </w:tc>
        <w:tc>
          <w:tcPr>
            <w:tcW w:w="833" w:type="pct"/>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4.80</w:t>
            </w:r>
          </w:p>
        </w:tc>
        <w:tc>
          <w:tcPr>
            <w:tcW w:w="833" w:type="pct"/>
            <w:vAlign w:val="center"/>
          </w:tcPr>
          <w:p>
            <w:pPr>
              <w:pStyle w:val="15"/>
            </w:pPr>
          </w:p>
        </w:tc>
        <w:tc>
          <w:tcPr>
            <w:tcW w:w="833" w:type="pct"/>
            <w:vAlign w:val="center"/>
          </w:tcPr>
          <w:p>
            <w:pPr>
              <w:pStyle w:val="15"/>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1.80</w:t>
            </w:r>
          </w:p>
        </w:tc>
        <w:tc>
          <w:tcPr>
            <w:tcW w:w="833" w:type="pct"/>
            <w:vAlign w:val="center"/>
          </w:tcPr>
          <w:p>
            <w:pPr>
              <w:pStyle w:val="15"/>
            </w:pPr>
          </w:p>
        </w:tc>
        <w:tc>
          <w:tcPr>
            <w:tcW w:w="833" w:type="pct"/>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30216</w:t>
            </w:r>
          </w:p>
        </w:tc>
        <w:tc>
          <w:tcPr>
            <w:tcW w:w="833" w:type="pct"/>
            <w:vAlign w:val="center"/>
          </w:tcPr>
          <w:p>
            <w:pPr>
              <w:pStyle w:val="16"/>
            </w:pPr>
            <w:r>
              <w:t>培训费</w:t>
            </w:r>
          </w:p>
        </w:tc>
        <w:tc>
          <w:tcPr>
            <w:tcW w:w="833" w:type="pct"/>
            <w:vAlign w:val="center"/>
          </w:tcPr>
          <w:p>
            <w:pPr>
              <w:pStyle w:val="15"/>
            </w:pPr>
            <w:r>
              <w:t>2.39</w:t>
            </w:r>
          </w:p>
        </w:tc>
        <w:tc>
          <w:tcPr>
            <w:tcW w:w="833" w:type="pct"/>
            <w:vAlign w:val="center"/>
          </w:tcPr>
          <w:p>
            <w:pPr>
              <w:pStyle w:val="15"/>
            </w:pPr>
          </w:p>
        </w:tc>
        <w:tc>
          <w:tcPr>
            <w:tcW w:w="833" w:type="pct"/>
            <w:vAlign w:val="center"/>
          </w:tcPr>
          <w:p>
            <w:pPr>
              <w:pStyle w:val="15"/>
            </w:pPr>
            <w: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30217</w:t>
            </w:r>
          </w:p>
        </w:tc>
        <w:tc>
          <w:tcPr>
            <w:tcW w:w="833" w:type="pct"/>
            <w:vAlign w:val="center"/>
          </w:tcPr>
          <w:p>
            <w:pPr>
              <w:pStyle w:val="16"/>
            </w:pPr>
            <w:r>
              <w:t>公务接待费</w:t>
            </w:r>
          </w:p>
        </w:tc>
        <w:tc>
          <w:tcPr>
            <w:tcW w:w="833" w:type="pct"/>
            <w:vAlign w:val="center"/>
          </w:tcPr>
          <w:p>
            <w:pPr>
              <w:pStyle w:val="15"/>
            </w:pPr>
            <w:r>
              <w:t>0.74</w:t>
            </w:r>
          </w:p>
        </w:tc>
        <w:tc>
          <w:tcPr>
            <w:tcW w:w="833" w:type="pct"/>
            <w:vAlign w:val="center"/>
          </w:tcPr>
          <w:p>
            <w:pPr>
              <w:pStyle w:val="15"/>
            </w:pPr>
          </w:p>
        </w:tc>
        <w:tc>
          <w:tcPr>
            <w:tcW w:w="833" w:type="pct"/>
            <w:vAlign w:val="center"/>
          </w:tcPr>
          <w:p>
            <w:pPr>
              <w:pStyle w:val="15"/>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8.46</w:t>
            </w:r>
          </w:p>
        </w:tc>
        <w:tc>
          <w:tcPr>
            <w:tcW w:w="833" w:type="pct"/>
            <w:vAlign w:val="center"/>
          </w:tcPr>
          <w:p>
            <w:pPr>
              <w:pStyle w:val="15"/>
            </w:pPr>
          </w:p>
        </w:tc>
        <w:tc>
          <w:tcPr>
            <w:tcW w:w="833" w:type="pct"/>
            <w:vAlign w:val="center"/>
          </w:tcPr>
          <w:p>
            <w:pPr>
              <w:pStyle w:val="15"/>
            </w:pPr>
            <w:r>
              <w:t>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5.56</w:t>
            </w:r>
          </w:p>
        </w:tc>
        <w:tc>
          <w:tcPr>
            <w:tcW w:w="833" w:type="pct"/>
            <w:vAlign w:val="center"/>
          </w:tcPr>
          <w:p>
            <w:pPr>
              <w:pStyle w:val="15"/>
            </w:pPr>
          </w:p>
        </w:tc>
        <w:tc>
          <w:tcPr>
            <w:tcW w:w="833" w:type="pct"/>
            <w:vAlign w:val="center"/>
          </w:tcPr>
          <w:p>
            <w:pPr>
              <w:pStyle w:val="15"/>
            </w:pPr>
            <w:r>
              <w:t>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4.60</w:t>
            </w:r>
          </w:p>
        </w:tc>
        <w:tc>
          <w:tcPr>
            <w:tcW w:w="833" w:type="pct"/>
            <w:vAlign w:val="center"/>
          </w:tcPr>
          <w:p>
            <w:pPr>
              <w:pStyle w:val="15"/>
            </w:pPr>
          </w:p>
        </w:tc>
        <w:tc>
          <w:tcPr>
            <w:tcW w:w="833" w:type="pct"/>
            <w:vAlign w:val="center"/>
          </w:tcPr>
          <w:p>
            <w:pPr>
              <w:pStyle w:val="15"/>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27</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36.72</w:t>
            </w:r>
          </w:p>
        </w:tc>
        <w:tc>
          <w:tcPr>
            <w:tcW w:w="833" w:type="pct"/>
            <w:vAlign w:val="center"/>
          </w:tcPr>
          <w:p>
            <w:pPr>
              <w:pStyle w:val="15"/>
            </w:pPr>
          </w:p>
        </w:tc>
        <w:tc>
          <w:tcPr>
            <w:tcW w:w="833" w:type="pct"/>
            <w:vAlign w:val="center"/>
          </w:tcPr>
          <w:p>
            <w:pPr>
              <w:pStyle w:val="15"/>
            </w:pPr>
            <w:r>
              <w:t>36.72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28</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130.61</w:t>
            </w:r>
          </w:p>
        </w:tc>
        <w:tc>
          <w:tcPr>
            <w:tcW w:w="833" w:type="pct"/>
            <w:vAlign w:val="center"/>
          </w:tcPr>
          <w:p>
            <w:pPr>
              <w:pStyle w:val="15"/>
            </w:pPr>
            <w:r>
              <w:t>130.61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29</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72.90</w:t>
            </w:r>
          </w:p>
        </w:tc>
        <w:tc>
          <w:tcPr>
            <w:tcW w:w="833" w:type="pct"/>
            <w:vAlign w:val="center"/>
          </w:tcPr>
          <w:p>
            <w:pPr>
              <w:pStyle w:val="15"/>
            </w:pPr>
            <w:r>
              <w:t>72.90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30</w:t>
            </w:r>
          </w:p>
        </w:tc>
        <w:tc>
          <w:tcPr>
            <w:tcW w:w="833" w:type="pct"/>
            <w:vAlign w:val="center"/>
          </w:tcPr>
          <w:p>
            <w:pPr>
              <w:pStyle w:val="16"/>
            </w:pPr>
            <w:r>
              <w:t>30305</w:t>
            </w:r>
          </w:p>
        </w:tc>
        <w:tc>
          <w:tcPr>
            <w:tcW w:w="833" w:type="pct"/>
            <w:vAlign w:val="center"/>
          </w:tcPr>
          <w:p>
            <w:pPr>
              <w:pStyle w:val="16"/>
            </w:pPr>
            <w:r>
              <w:t>生活补助</w:t>
            </w:r>
          </w:p>
        </w:tc>
        <w:tc>
          <w:tcPr>
            <w:tcW w:w="833" w:type="pct"/>
            <w:vAlign w:val="center"/>
          </w:tcPr>
          <w:p>
            <w:pPr>
              <w:pStyle w:val="15"/>
            </w:pPr>
            <w:r>
              <w:t>0.83</w:t>
            </w:r>
          </w:p>
        </w:tc>
        <w:tc>
          <w:tcPr>
            <w:tcW w:w="833" w:type="pct"/>
            <w:vAlign w:val="center"/>
          </w:tcPr>
          <w:p>
            <w:pPr>
              <w:pStyle w:val="15"/>
            </w:pPr>
            <w:r>
              <w:t>0.83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31</w:t>
            </w:r>
          </w:p>
        </w:tc>
        <w:tc>
          <w:tcPr>
            <w:tcW w:w="833" w:type="pct"/>
            <w:vAlign w:val="center"/>
          </w:tcPr>
          <w:p>
            <w:pPr>
              <w:pStyle w:val="16"/>
            </w:pPr>
            <w:r>
              <w:t>30307</w:t>
            </w:r>
          </w:p>
        </w:tc>
        <w:tc>
          <w:tcPr>
            <w:tcW w:w="833" w:type="pct"/>
            <w:vAlign w:val="center"/>
          </w:tcPr>
          <w:p>
            <w:pPr>
              <w:pStyle w:val="16"/>
            </w:pPr>
            <w:r>
              <w:t>医疗费补助</w:t>
            </w:r>
          </w:p>
        </w:tc>
        <w:tc>
          <w:tcPr>
            <w:tcW w:w="833" w:type="pct"/>
            <w:vAlign w:val="center"/>
          </w:tcPr>
          <w:p>
            <w:pPr>
              <w:pStyle w:val="15"/>
            </w:pPr>
            <w:r>
              <w:t>56.76</w:t>
            </w:r>
          </w:p>
        </w:tc>
        <w:tc>
          <w:tcPr>
            <w:tcW w:w="833" w:type="pct"/>
            <w:vAlign w:val="center"/>
          </w:tcPr>
          <w:p>
            <w:pPr>
              <w:pStyle w:val="15"/>
            </w:pPr>
            <w:r>
              <w:t>56.76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32</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0.12</w:t>
            </w:r>
          </w:p>
        </w:tc>
        <w:tc>
          <w:tcPr>
            <w:tcW w:w="833" w:type="pct"/>
            <w:vAlign w:val="center"/>
          </w:tcPr>
          <w:p>
            <w:pPr>
              <w:pStyle w:val="15"/>
            </w:pPr>
            <w:r>
              <w:t>0.12</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953霸州市王庄子镇</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953霸州市王庄子镇</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953霸州市王庄子镇</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4"/>
            </w:pPr>
            <w:bookmarkStart w:id="18" w:name="_GoBack" w:colFirst="0" w:colLast="5"/>
            <w:r>
              <w:t>序号</w:t>
            </w:r>
          </w:p>
        </w:tc>
        <w:tc>
          <w:tcPr>
            <w:tcW w:w="832" w:type="pct"/>
            <w:vMerge w:val="restart"/>
            <w:vAlign w:val="center"/>
          </w:tcPr>
          <w:p>
            <w:pPr>
              <w:pStyle w:val="14"/>
            </w:pPr>
            <w:r>
              <w:t>项  目</w:t>
            </w:r>
          </w:p>
        </w:tc>
        <w:tc>
          <w:tcPr>
            <w:tcW w:w="3334"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832" w:type="pct"/>
            <w:vMerge w:val="continue"/>
          </w:tcPr>
          <w:p/>
        </w:tc>
        <w:tc>
          <w:tcPr>
            <w:tcW w:w="834"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14"/>
            </w:pPr>
            <w:r>
              <w:t>栏次</w:t>
            </w:r>
          </w:p>
        </w:tc>
        <w:tc>
          <w:tcPr>
            <w:tcW w:w="832" w:type="pct"/>
            <w:vAlign w:val="center"/>
          </w:tcPr>
          <w:p>
            <w:pPr>
              <w:pStyle w:val="14"/>
            </w:pPr>
            <w:r>
              <w:t>1</w:t>
            </w:r>
          </w:p>
        </w:tc>
        <w:tc>
          <w:tcPr>
            <w:tcW w:w="834"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32" w:type="pct"/>
            <w:vAlign w:val="center"/>
          </w:tcPr>
          <w:p>
            <w:pPr>
              <w:pStyle w:val="17"/>
              <w:ind w:firstLine="0" w:firstLineChars="0"/>
            </w:pPr>
            <w:r>
              <w:t>1</w:t>
            </w:r>
          </w:p>
        </w:tc>
        <w:tc>
          <w:tcPr>
            <w:tcW w:w="832" w:type="pct"/>
            <w:vAlign w:val="center"/>
          </w:tcPr>
          <w:p>
            <w:pPr>
              <w:pStyle w:val="18"/>
              <w:ind w:firstLine="0" w:firstLineChars="0"/>
            </w:pPr>
            <w:r>
              <w:t>合计</w:t>
            </w:r>
          </w:p>
        </w:tc>
        <w:tc>
          <w:tcPr>
            <w:tcW w:w="834" w:type="pct"/>
            <w:vAlign w:val="center"/>
          </w:tcPr>
          <w:p>
            <w:pPr>
              <w:pStyle w:val="19"/>
              <w:ind w:firstLine="0" w:firstLineChars="0"/>
              <w:rPr>
                <w:rFonts w:hint="default" w:eastAsia="方正书宋_GBK"/>
                <w:lang w:val="en-US" w:eastAsia="zh-CN"/>
              </w:rPr>
            </w:pPr>
            <w:r>
              <w:rPr>
                <w:rFonts w:hint="eastAsia"/>
                <w:lang w:val="en-US" w:eastAsia="zh-CN"/>
              </w:rPr>
              <w:t>5.34</w:t>
            </w:r>
          </w:p>
        </w:tc>
        <w:tc>
          <w:tcPr>
            <w:tcW w:w="833" w:type="pct"/>
            <w:vAlign w:val="center"/>
          </w:tcPr>
          <w:p>
            <w:pPr>
              <w:pStyle w:val="19"/>
              <w:ind w:firstLine="0" w:firstLineChars="0"/>
              <w:rPr>
                <w:rFonts w:hint="default" w:eastAsia="方正书宋_GBK"/>
                <w:lang w:val="en-US" w:eastAsia="zh-CN"/>
              </w:rPr>
            </w:pPr>
            <w:r>
              <w:rPr>
                <w:rFonts w:hint="eastAsia"/>
                <w:lang w:val="en-US" w:eastAsia="zh-CN"/>
              </w:rPr>
              <w:t>5.34</w:t>
            </w:r>
          </w:p>
        </w:tc>
        <w:tc>
          <w:tcPr>
            <w:tcW w:w="833" w:type="pct"/>
            <w:vAlign w:val="center"/>
          </w:tcPr>
          <w:p>
            <w:pPr>
              <w:pStyle w:val="19"/>
              <w:ind w:firstLine="0" w:firstLineChars="0"/>
            </w:pPr>
          </w:p>
        </w:tc>
        <w:tc>
          <w:tcPr>
            <w:tcW w:w="833" w:type="pct"/>
            <w:vAlign w:val="center"/>
          </w:tcPr>
          <w:p>
            <w:pPr>
              <w:pStyle w:val="19"/>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7"/>
              <w:ind w:firstLine="0" w:firstLineChars="0"/>
              <w:rPr>
                <w:rFonts w:hint="eastAsia" w:eastAsia="方正书宋_GBK"/>
                <w:lang w:eastAsia="zh-CN"/>
              </w:rPr>
            </w:pPr>
            <w:r>
              <w:rPr>
                <w:rFonts w:hint="eastAsia"/>
                <w:lang w:val="en-US" w:eastAsia="zh-CN"/>
              </w:rPr>
              <w:t>2</w:t>
            </w:r>
          </w:p>
        </w:tc>
        <w:tc>
          <w:tcPr>
            <w:tcW w:w="832" w:type="pct"/>
            <w:vAlign w:val="center"/>
          </w:tcPr>
          <w:p>
            <w:pPr>
              <w:pStyle w:val="16"/>
              <w:ind w:firstLine="0" w:firstLineChars="0"/>
            </w:pPr>
            <w:r>
              <w:t>一、因公出国（境）费</w:t>
            </w:r>
          </w:p>
        </w:tc>
        <w:tc>
          <w:tcPr>
            <w:tcW w:w="834" w:type="pct"/>
            <w:vAlign w:val="center"/>
          </w:tcPr>
          <w:p>
            <w:pPr>
              <w:pStyle w:val="15"/>
              <w:ind w:firstLine="0" w:firstLineChars="0"/>
            </w:pPr>
          </w:p>
        </w:tc>
        <w:tc>
          <w:tcPr>
            <w:tcW w:w="833" w:type="pct"/>
            <w:vAlign w:val="center"/>
          </w:tcPr>
          <w:p>
            <w:pPr>
              <w:pStyle w:val="15"/>
              <w:ind w:firstLine="0" w:firstLineChars="0"/>
            </w:pPr>
          </w:p>
        </w:tc>
        <w:tc>
          <w:tcPr>
            <w:tcW w:w="833" w:type="pct"/>
            <w:vAlign w:val="center"/>
          </w:tcPr>
          <w:p>
            <w:pPr>
              <w:pStyle w:val="15"/>
              <w:ind w:firstLine="0" w:firstLineChars="0"/>
            </w:pPr>
          </w:p>
        </w:tc>
        <w:tc>
          <w:tcPr>
            <w:tcW w:w="833" w:type="pct"/>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32" w:type="pct"/>
            <w:vAlign w:val="center"/>
          </w:tcPr>
          <w:p>
            <w:pPr>
              <w:pStyle w:val="17"/>
              <w:ind w:firstLine="0" w:firstLineChars="0"/>
              <w:rPr>
                <w:rFonts w:hint="eastAsia" w:eastAsia="方正书宋_GBK"/>
                <w:lang w:eastAsia="zh-CN"/>
              </w:rPr>
            </w:pPr>
            <w:r>
              <w:rPr>
                <w:rFonts w:hint="eastAsia"/>
                <w:lang w:val="en-US" w:eastAsia="zh-CN"/>
              </w:rPr>
              <w:t>3</w:t>
            </w:r>
          </w:p>
        </w:tc>
        <w:tc>
          <w:tcPr>
            <w:tcW w:w="832" w:type="pct"/>
            <w:vAlign w:val="center"/>
          </w:tcPr>
          <w:p>
            <w:pPr>
              <w:pStyle w:val="16"/>
              <w:ind w:firstLine="0" w:firstLineChars="0"/>
            </w:pPr>
            <w:r>
              <w:t xml:space="preserve">    其中：教学科研人员因公出国（境）费</w:t>
            </w:r>
          </w:p>
        </w:tc>
        <w:tc>
          <w:tcPr>
            <w:tcW w:w="834" w:type="pct"/>
            <w:vAlign w:val="center"/>
          </w:tcPr>
          <w:p>
            <w:pPr>
              <w:pStyle w:val="15"/>
              <w:ind w:firstLine="0" w:firstLineChars="0"/>
            </w:pPr>
          </w:p>
        </w:tc>
        <w:tc>
          <w:tcPr>
            <w:tcW w:w="833" w:type="pct"/>
            <w:vAlign w:val="center"/>
          </w:tcPr>
          <w:p>
            <w:pPr>
              <w:pStyle w:val="15"/>
              <w:ind w:firstLine="0" w:firstLineChars="0"/>
            </w:pPr>
          </w:p>
        </w:tc>
        <w:tc>
          <w:tcPr>
            <w:tcW w:w="833" w:type="pct"/>
            <w:vAlign w:val="center"/>
          </w:tcPr>
          <w:p>
            <w:pPr>
              <w:pStyle w:val="15"/>
              <w:ind w:firstLine="0" w:firstLineChars="0"/>
            </w:pPr>
          </w:p>
        </w:tc>
        <w:tc>
          <w:tcPr>
            <w:tcW w:w="833" w:type="pct"/>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7"/>
              <w:ind w:firstLine="0" w:firstLineChars="0"/>
              <w:rPr>
                <w:rFonts w:hint="eastAsia" w:eastAsia="方正书宋_GBK"/>
                <w:lang w:eastAsia="zh-CN"/>
              </w:rPr>
            </w:pPr>
            <w:r>
              <w:rPr>
                <w:rFonts w:hint="eastAsia"/>
                <w:lang w:val="en-US" w:eastAsia="zh-CN"/>
              </w:rPr>
              <w:t>4</w:t>
            </w:r>
          </w:p>
        </w:tc>
        <w:tc>
          <w:tcPr>
            <w:tcW w:w="832" w:type="pct"/>
            <w:vAlign w:val="center"/>
          </w:tcPr>
          <w:p>
            <w:pPr>
              <w:pStyle w:val="16"/>
              <w:ind w:firstLine="0" w:firstLineChars="0"/>
            </w:pPr>
            <w:r>
              <w:t xml:space="preserve">          其他因公出国（境）费</w:t>
            </w:r>
          </w:p>
        </w:tc>
        <w:tc>
          <w:tcPr>
            <w:tcW w:w="834" w:type="pct"/>
            <w:vAlign w:val="center"/>
          </w:tcPr>
          <w:p>
            <w:pPr>
              <w:pStyle w:val="15"/>
              <w:ind w:firstLine="0" w:firstLineChars="0"/>
            </w:pPr>
          </w:p>
        </w:tc>
        <w:tc>
          <w:tcPr>
            <w:tcW w:w="833" w:type="pct"/>
            <w:vAlign w:val="center"/>
          </w:tcPr>
          <w:p>
            <w:pPr>
              <w:pStyle w:val="15"/>
              <w:ind w:firstLine="0" w:firstLineChars="0"/>
            </w:pPr>
          </w:p>
        </w:tc>
        <w:tc>
          <w:tcPr>
            <w:tcW w:w="833" w:type="pct"/>
            <w:vAlign w:val="center"/>
          </w:tcPr>
          <w:p>
            <w:pPr>
              <w:pStyle w:val="15"/>
              <w:ind w:firstLine="0" w:firstLineChars="0"/>
            </w:pPr>
          </w:p>
        </w:tc>
        <w:tc>
          <w:tcPr>
            <w:tcW w:w="833" w:type="pct"/>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7"/>
              <w:ind w:firstLine="0" w:firstLineChars="0"/>
              <w:rPr>
                <w:rFonts w:hint="eastAsia" w:eastAsia="方正书宋_GBK"/>
                <w:lang w:eastAsia="zh-CN"/>
              </w:rPr>
            </w:pPr>
            <w:r>
              <w:rPr>
                <w:rFonts w:hint="eastAsia"/>
                <w:lang w:val="en-US" w:eastAsia="zh-CN"/>
              </w:rPr>
              <w:t>5</w:t>
            </w:r>
          </w:p>
        </w:tc>
        <w:tc>
          <w:tcPr>
            <w:tcW w:w="832" w:type="pct"/>
            <w:vAlign w:val="center"/>
          </w:tcPr>
          <w:p>
            <w:pPr>
              <w:pStyle w:val="16"/>
              <w:ind w:firstLine="0" w:firstLineChars="0"/>
            </w:pPr>
            <w:r>
              <w:t>二、公务用车购置及运维费</w:t>
            </w:r>
          </w:p>
        </w:tc>
        <w:tc>
          <w:tcPr>
            <w:tcW w:w="834" w:type="pct"/>
            <w:vAlign w:val="center"/>
          </w:tcPr>
          <w:p>
            <w:pPr>
              <w:pStyle w:val="15"/>
              <w:ind w:firstLine="0" w:firstLineChars="0"/>
              <w:rPr>
                <w:rFonts w:hint="default" w:eastAsia="方正书宋_GBK"/>
                <w:lang w:val="en-US" w:eastAsia="zh-CN"/>
              </w:rPr>
            </w:pPr>
            <w:r>
              <w:rPr>
                <w:rFonts w:hint="eastAsia"/>
                <w:lang w:val="en-US" w:eastAsia="zh-CN"/>
              </w:rPr>
              <w:t>4.60</w:t>
            </w:r>
          </w:p>
        </w:tc>
        <w:tc>
          <w:tcPr>
            <w:tcW w:w="833" w:type="pct"/>
            <w:vAlign w:val="center"/>
          </w:tcPr>
          <w:p>
            <w:pPr>
              <w:pStyle w:val="15"/>
              <w:ind w:firstLine="0" w:firstLineChars="0"/>
              <w:rPr>
                <w:rFonts w:hint="default" w:eastAsia="方正书宋_GBK"/>
                <w:lang w:val="en-US" w:eastAsia="zh-CN"/>
              </w:rPr>
            </w:pPr>
            <w:r>
              <w:rPr>
                <w:rFonts w:hint="eastAsia"/>
                <w:lang w:val="en-US" w:eastAsia="zh-CN"/>
              </w:rPr>
              <w:t>4.60</w:t>
            </w:r>
          </w:p>
        </w:tc>
        <w:tc>
          <w:tcPr>
            <w:tcW w:w="833" w:type="pct"/>
            <w:vAlign w:val="center"/>
          </w:tcPr>
          <w:p>
            <w:pPr>
              <w:pStyle w:val="15"/>
              <w:ind w:firstLine="0" w:firstLineChars="0"/>
            </w:pPr>
          </w:p>
        </w:tc>
        <w:tc>
          <w:tcPr>
            <w:tcW w:w="833" w:type="pct"/>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32" w:type="pct"/>
            <w:vAlign w:val="center"/>
          </w:tcPr>
          <w:p>
            <w:pPr>
              <w:pStyle w:val="17"/>
              <w:ind w:firstLine="0" w:firstLineChars="0"/>
              <w:rPr>
                <w:rFonts w:hint="eastAsia" w:eastAsia="方正书宋_GBK"/>
                <w:lang w:eastAsia="zh-CN"/>
              </w:rPr>
            </w:pPr>
            <w:r>
              <w:rPr>
                <w:rFonts w:hint="eastAsia"/>
                <w:lang w:val="en-US" w:eastAsia="zh-CN"/>
              </w:rPr>
              <w:t>6</w:t>
            </w:r>
          </w:p>
        </w:tc>
        <w:tc>
          <w:tcPr>
            <w:tcW w:w="832" w:type="pct"/>
            <w:vAlign w:val="center"/>
          </w:tcPr>
          <w:p>
            <w:pPr>
              <w:pStyle w:val="16"/>
              <w:ind w:firstLine="0" w:firstLineChars="0"/>
            </w:pPr>
            <w:r>
              <w:t xml:space="preserve">    其中：公务用车购置费</w:t>
            </w:r>
          </w:p>
        </w:tc>
        <w:tc>
          <w:tcPr>
            <w:tcW w:w="834" w:type="pct"/>
            <w:vAlign w:val="center"/>
          </w:tcPr>
          <w:p>
            <w:pPr>
              <w:pStyle w:val="15"/>
              <w:ind w:firstLine="0" w:firstLineChars="0"/>
            </w:pPr>
          </w:p>
        </w:tc>
        <w:tc>
          <w:tcPr>
            <w:tcW w:w="833" w:type="pct"/>
            <w:vAlign w:val="center"/>
          </w:tcPr>
          <w:p>
            <w:pPr>
              <w:pStyle w:val="15"/>
              <w:ind w:firstLine="0" w:firstLineChars="0"/>
            </w:pPr>
          </w:p>
        </w:tc>
        <w:tc>
          <w:tcPr>
            <w:tcW w:w="833" w:type="pct"/>
            <w:vAlign w:val="center"/>
          </w:tcPr>
          <w:p>
            <w:pPr>
              <w:pStyle w:val="15"/>
              <w:ind w:firstLine="0" w:firstLineChars="0"/>
            </w:pPr>
          </w:p>
        </w:tc>
        <w:tc>
          <w:tcPr>
            <w:tcW w:w="833" w:type="pct"/>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7"/>
              <w:ind w:firstLine="0" w:firstLineChars="0"/>
              <w:rPr>
                <w:rFonts w:hint="eastAsia" w:eastAsia="方正书宋_GBK"/>
                <w:lang w:eastAsia="zh-CN"/>
              </w:rPr>
            </w:pPr>
            <w:r>
              <w:rPr>
                <w:rFonts w:hint="eastAsia"/>
                <w:lang w:val="en-US" w:eastAsia="zh-CN"/>
              </w:rPr>
              <w:t>7</w:t>
            </w:r>
          </w:p>
        </w:tc>
        <w:tc>
          <w:tcPr>
            <w:tcW w:w="832" w:type="pct"/>
            <w:vAlign w:val="center"/>
          </w:tcPr>
          <w:p>
            <w:pPr>
              <w:pStyle w:val="16"/>
              <w:ind w:firstLine="0" w:firstLineChars="0"/>
            </w:pPr>
            <w:r>
              <w:t xml:space="preserve">          公务用车运行维护费</w:t>
            </w:r>
          </w:p>
        </w:tc>
        <w:tc>
          <w:tcPr>
            <w:tcW w:w="834" w:type="pct"/>
            <w:vAlign w:val="center"/>
          </w:tcPr>
          <w:p>
            <w:pPr>
              <w:pStyle w:val="15"/>
              <w:ind w:firstLine="0" w:firstLineChars="0"/>
              <w:rPr>
                <w:rFonts w:hint="default" w:eastAsia="方正书宋_GBK"/>
                <w:lang w:val="en-US" w:eastAsia="zh-CN"/>
              </w:rPr>
            </w:pPr>
            <w:r>
              <w:rPr>
                <w:rFonts w:hint="eastAsia"/>
                <w:lang w:val="en-US" w:eastAsia="zh-CN"/>
              </w:rPr>
              <w:t>4.60</w:t>
            </w:r>
          </w:p>
        </w:tc>
        <w:tc>
          <w:tcPr>
            <w:tcW w:w="833" w:type="pct"/>
            <w:vAlign w:val="center"/>
          </w:tcPr>
          <w:p>
            <w:pPr>
              <w:pStyle w:val="15"/>
              <w:ind w:firstLine="0" w:firstLineChars="0"/>
              <w:rPr>
                <w:rFonts w:hint="default" w:eastAsia="方正书宋_GBK"/>
                <w:lang w:val="en-US" w:eastAsia="zh-CN"/>
              </w:rPr>
            </w:pPr>
            <w:r>
              <w:rPr>
                <w:rFonts w:hint="eastAsia"/>
                <w:lang w:val="en-US" w:eastAsia="zh-CN"/>
              </w:rPr>
              <w:t>4.60</w:t>
            </w:r>
          </w:p>
        </w:tc>
        <w:tc>
          <w:tcPr>
            <w:tcW w:w="833" w:type="pct"/>
            <w:vAlign w:val="center"/>
          </w:tcPr>
          <w:p>
            <w:pPr>
              <w:pStyle w:val="15"/>
              <w:ind w:firstLine="0" w:firstLineChars="0"/>
            </w:pPr>
          </w:p>
        </w:tc>
        <w:tc>
          <w:tcPr>
            <w:tcW w:w="833" w:type="pct"/>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7"/>
              <w:ind w:firstLine="0" w:firstLineChars="0"/>
              <w:rPr>
                <w:rFonts w:hint="eastAsia" w:eastAsia="方正书宋_GBK"/>
                <w:lang w:eastAsia="zh-CN"/>
              </w:rPr>
            </w:pPr>
            <w:r>
              <w:rPr>
                <w:rFonts w:hint="eastAsia"/>
                <w:lang w:val="en-US" w:eastAsia="zh-CN"/>
              </w:rPr>
              <w:t>8</w:t>
            </w:r>
          </w:p>
        </w:tc>
        <w:tc>
          <w:tcPr>
            <w:tcW w:w="832" w:type="pct"/>
            <w:vAlign w:val="center"/>
          </w:tcPr>
          <w:p>
            <w:pPr>
              <w:pStyle w:val="16"/>
              <w:ind w:firstLine="0" w:firstLineChars="0"/>
            </w:pPr>
            <w:r>
              <w:t>三、公务接待费</w:t>
            </w:r>
          </w:p>
        </w:tc>
        <w:tc>
          <w:tcPr>
            <w:tcW w:w="834" w:type="pct"/>
            <w:vAlign w:val="center"/>
          </w:tcPr>
          <w:p>
            <w:pPr>
              <w:pStyle w:val="15"/>
              <w:ind w:firstLine="0" w:firstLineChars="0"/>
            </w:pPr>
            <w:r>
              <w:t>0.74</w:t>
            </w:r>
          </w:p>
        </w:tc>
        <w:tc>
          <w:tcPr>
            <w:tcW w:w="833" w:type="pct"/>
            <w:vAlign w:val="center"/>
          </w:tcPr>
          <w:p>
            <w:pPr>
              <w:pStyle w:val="15"/>
              <w:ind w:firstLine="0" w:firstLineChars="0"/>
            </w:pPr>
            <w:r>
              <w:t>0.74</w:t>
            </w:r>
          </w:p>
        </w:tc>
        <w:tc>
          <w:tcPr>
            <w:tcW w:w="833" w:type="pct"/>
            <w:vAlign w:val="center"/>
          </w:tcPr>
          <w:p>
            <w:pPr>
              <w:pStyle w:val="15"/>
              <w:ind w:firstLine="0" w:firstLineChars="0"/>
            </w:pPr>
          </w:p>
        </w:tc>
        <w:tc>
          <w:tcPr>
            <w:tcW w:w="833" w:type="pct"/>
            <w:vAlign w:val="center"/>
          </w:tcPr>
          <w:p>
            <w:pPr>
              <w:pStyle w:val="15"/>
              <w:ind w:firstLine="0" w:firstLineChars="0"/>
            </w:pPr>
          </w:p>
        </w:tc>
      </w:tr>
      <w:bookmarkEnd w:id="18"/>
    </w:tbl>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霸州市王庄子镇2023年部门预算信息公开情况说明</w:t>
      </w:r>
    </w:p>
    <w:p>
      <w:pPr>
        <w:spacing w:before="0" w:after="0" w:line="500" w:lineRule="exact"/>
        <w:ind w:firstLine="560"/>
        <w:jc w:val="both"/>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按照《预算法》、《地方预决算公开操作规程》和《关于进一步推进预算公开工作的实施意见》规定，现将霸州市王庄子镇2023年部门预算公开如下：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both"/>
        <w:outlineLvl w:val="9"/>
      </w:pPr>
      <w:r>
        <w:rPr>
          <w:rFonts w:ascii="方正楷体_GBK" w:hAnsi="方正楷体_GBK" w:eastAsia="方正楷体_GBK" w:cs="方正楷体_GBK"/>
          <w:b/>
          <w:color w:val="000000"/>
          <w:sz w:val="32"/>
        </w:rPr>
        <w:t>部门职责：</w:t>
      </w:r>
    </w:p>
    <w:p>
      <w:pPr>
        <w:pStyle w:val="21"/>
        <w:jc w:val="both"/>
      </w:pPr>
      <w:r>
        <w:t>一、王庄子镇党委、人大、政府主要职责：</w:t>
      </w:r>
    </w:p>
    <w:p>
      <w:pPr>
        <w:pStyle w:val="21"/>
        <w:jc w:val="both"/>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21"/>
        <w:jc w:val="both"/>
      </w:pPr>
      <w:r>
        <w:t>（二）讨论和决定本镇经济建设、政治建设、文化建设、社会建设、生态文明建设和党的建设以及乡村振兴中的重大问题。</w:t>
      </w:r>
    </w:p>
    <w:p>
      <w:pPr>
        <w:pStyle w:val="21"/>
        <w:jc w:val="both"/>
      </w:pPr>
      <w:r>
        <w:t>（三）组织召开本级人民代表大会，充分行使重大事项决定权、监督权和任免权，做好人大代表工作，联系选民、反映群众意见和要求。</w:t>
      </w:r>
    </w:p>
    <w:p>
      <w:pPr>
        <w:pStyle w:val="21"/>
        <w:jc w:val="both"/>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1"/>
        <w:jc w:val="both"/>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1"/>
        <w:jc w:val="both"/>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1"/>
        <w:jc w:val="both"/>
      </w:pPr>
      <w:r>
        <w:t>（七）按照干部管理权限，负责对干部的教育、培训、选拔、考核和监督工作。协助管理上级有关部门驻镇单位的干部。做好人才服务工作。</w:t>
      </w:r>
    </w:p>
    <w:p>
      <w:pPr>
        <w:pStyle w:val="21"/>
        <w:jc w:val="both"/>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 （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1"/>
        <w:jc w:val="both"/>
      </w:pPr>
      <w:r>
        <w:t>（十） 承办上级党委、人大、政府交办的其他事项。</w:t>
      </w:r>
    </w:p>
    <w:p>
      <w:pPr>
        <w:pStyle w:val="21"/>
        <w:jc w:val="both"/>
      </w:pPr>
      <w:r>
        <w:t>二、按照上述职能，王庄子镇设置下列工作机构，机构</w:t>
      </w:r>
    </w:p>
    <w:p>
      <w:pPr>
        <w:pStyle w:val="21"/>
        <w:jc w:val="both"/>
      </w:pPr>
      <w:r>
        <w:t>规格均为股级。</w:t>
      </w:r>
    </w:p>
    <w:p>
      <w:pPr>
        <w:pStyle w:val="21"/>
        <w:jc w:val="both"/>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1"/>
        <w:jc w:val="both"/>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21"/>
        <w:jc w:val="both"/>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1"/>
        <w:jc w:val="both"/>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21"/>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1"/>
        <w:jc w:val="both"/>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21"/>
        <w:jc w:val="both"/>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21"/>
        <w:jc w:val="both"/>
      </w:pPr>
      <w:r>
        <w:t>（八）退役军人务站。负责依照法定权限，做好本辖区的征兵、民兵、预备役、国防教育、国民经济动员、人民防空、国防交通、国防设施保护、拥军优属、退役军人服务等工作；完成镇党委、政府交办的其他工作。</w:t>
      </w:r>
    </w:p>
    <w:p>
      <w:pPr>
        <w:pStyle w:val="21"/>
        <w:jc w:val="both"/>
      </w:pPr>
      <w:r>
        <w:t>三、王庄子镇编制60名（行政编制30名，事业编制30名）。</w:t>
      </w:r>
    </w:p>
    <w:p>
      <w:pPr>
        <w:pStyle w:val="21"/>
        <w:jc w:val="both"/>
      </w:pPr>
      <w:r>
        <w:t>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备。股级领导职数20名，其中：正股级11名（含纪委副书记、团委书记、妇联主席），副股级9名。另根据上级规定配备专职党委组织员1名（按职级序列掌握），宗教专干1名。</w:t>
      </w:r>
    </w:p>
    <w:p>
      <w:pPr>
        <w:pStyle w:val="21"/>
        <w:jc w:val="both"/>
      </w:pPr>
      <w:r>
        <w:t>四、镇纪检、监委、人武部和工会、共青团、妇联等群团组织按有关规定和章程设置。</w:t>
      </w:r>
    </w:p>
    <w:p>
      <w:pPr>
        <w:pStyle w:val="21"/>
        <w:jc w:val="both"/>
        <w:rPr>
          <w:rFonts w:ascii="方正楷体_GBK" w:hAnsi="方正楷体_GBK" w:eastAsia="方正楷体_GBK" w:cs="方正楷体_GBK"/>
          <w:b/>
          <w:color w:val="000000"/>
          <w:sz w:val="32"/>
        </w:rPr>
      </w:pPr>
      <w:r>
        <w:t>五、继续实行派驻体制的公安派出所（分局）、税务所、市场监管分局、司法所、动物防疫站等，其机构和力量要纳入乡镇统一指挥协调，工作考核和主要负责人任免，要听取乡镇党委意见。</w:t>
      </w:r>
    </w:p>
    <w:p>
      <w:pPr>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霸州市王庄子镇人民政府本级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jc w:val="both"/>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both"/>
        <w:outlineLvl w:val="9"/>
      </w:pPr>
      <w:r>
        <w:rPr>
          <w:rFonts w:ascii="Times New Roman" w:hAnsi="Times New Roman" w:eastAsia="方正仿宋_GBK" w:cs="Times New Roman"/>
          <w:color w:val="000000"/>
          <w:sz w:val="28"/>
        </w:rPr>
        <w:t>按照预算管理有关规定，目前</w:t>
      </w:r>
      <w:r>
        <w:rPr>
          <w:rFonts w:hint="eastAsia" w:eastAsia="方正仿宋_GBK" w:cs="Times New Roman"/>
          <w:color w:val="000000"/>
          <w:sz w:val="28"/>
          <w:lang w:eastAsia="zh-CN"/>
        </w:rPr>
        <w:t>我市</w:t>
      </w:r>
      <w:r>
        <w:rPr>
          <w:rFonts w:ascii="Times New Roman" w:hAnsi="Times New Roman" w:eastAsia="方正仿宋_GBK" w:cs="Times New Roman"/>
          <w:color w:val="000000"/>
          <w:sz w:val="28"/>
        </w:rPr>
        <w:t>部门预算的编制实行综合预算管理，即全部收入和支出都反映在预算中。霸州市王庄子镇机关及所属事业单位的收支包含在部门预算中。</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spacing w:line="500" w:lineRule="exact"/>
        <w:ind w:firstLine="560"/>
        <w:jc w:val="both"/>
        <w:rPr>
          <w:rFonts w:eastAsia="方正仿宋_GBK"/>
          <w:sz w:val="28"/>
        </w:rPr>
      </w:pPr>
      <w:r>
        <w:rPr>
          <w:rFonts w:hint="eastAsia" w:eastAsia="方正仿宋_GBK"/>
          <w:sz w:val="28"/>
        </w:rPr>
        <w:t>反映本部门当年全部收入。202</w:t>
      </w:r>
      <w:r>
        <w:rPr>
          <w:rFonts w:hint="eastAsia" w:eastAsia="方正仿宋_GBK"/>
          <w:sz w:val="28"/>
          <w:lang w:val="en-US" w:eastAsia="zh-CN"/>
        </w:rPr>
        <w:t>3</w:t>
      </w:r>
      <w:r>
        <w:rPr>
          <w:rFonts w:hint="eastAsia" w:eastAsia="方正仿宋_GBK"/>
          <w:sz w:val="28"/>
        </w:rPr>
        <w:t>年预算收入</w:t>
      </w:r>
      <w:r>
        <w:rPr>
          <w:rFonts w:hint="eastAsia" w:eastAsia="方正仿宋_GBK"/>
          <w:sz w:val="28"/>
          <w:lang w:val="en-US" w:eastAsia="zh-CN"/>
        </w:rPr>
        <w:t>1678.11</w:t>
      </w:r>
      <w:r>
        <w:rPr>
          <w:rFonts w:hint="eastAsia" w:eastAsia="方正仿宋_GBK"/>
          <w:sz w:val="28"/>
        </w:rPr>
        <w:t>万元，其中：一般公共预算收入</w:t>
      </w:r>
      <w:r>
        <w:rPr>
          <w:rFonts w:hint="eastAsia" w:eastAsia="方正仿宋_GBK"/>
          <w:sz w:val="28"/>
          <w:lang w:val="en-US" w:eastAsia="zh-CN"/>
        </w:rPr>
        <w:t>1675.11</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val="en-US" w:eastAsia="zh-CN"/>
        </w:rPr>
        <w:t>3</w:t>
      </w:r>
      <w:r>
        <w:rPr>
          <w:rFonts w:hint="eastAsia" w:eastAsia="方正仿宋_GBK"/>
          <w:sz w:val="28"/>
        </w:rPr>
        <w:t>万元。</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spacing w:line="500" w:lineRule="exact"/>
        <w:ind w:firstLine="560"/>
        <w:jc w:val="both"/>
        <w:rPr>
          <w:rFonts w:eastAsia="方正仿宋_GBK"/>
          <w:sz w:val="28"/>
        </w:rPr>
      </w:pPr>
      <w:r>
        <w:rPr>
          <w:rFonts w:hint="eastAsia" w:eastAsia="方正仿宋_GBK"/>
          <w:sz w:val="28"/>
        </w:rPr>
        <w:t>收支预算总表支出栏、基本支出表、项目支出表按经济分类和支出功能分类科目编制，反映霸州市王庄子镇202</w:t>
      </w:r>
      <w:r>
        <w:rPr>
          <w:rFonts w:hint="eastAsia" w:eastAsia="方正仿宋_GBK"/>
          <w:sz w:val="28"/>
          <w:lang w:val="en-US" w:eastAsia="zh-CN"/>
        </w:rPr>
        <w:t>3</w:t>
      </w:r>
      <w:r>
        <w:rPr>
          <w:rFonts w:hint="eastAsia" w:eastAsia="方正仿宋_GBK"/>
          <w:sz w:val="28"/>
        </w:rPr>
        <w:t>年度部门预算中支出预算的总体情况。202</w:t>
      </w:r>
      <w:r>
        <w:rPr>
          <w:rFonts w:hint="eastAsia" w:eastAsia="方正仿宋_GBK"/>
          <w:sz w:val="28"/>
          <w:lang w:val="en-US" w:eastAsia="zh-CN"/>
        </w:rPr>
        <w:t>3</w:t>
      </w:r>
      <w:r>
        <w:rPr>
          <w:rFonts w:hint="eastAsia" w:eastAsia="方正仿宋_GBK"/>
          <w:sz w:val="28"/>
        </w:rPr>
        <w:t>年支出预算</w:t>
      </w:r>
      <w:r>
        <w:rPr>
          <w:rFonts w:hint="eastAsia" w:eastAsia="方正仿宋_GBK"/>
          <w:sz w:val="28"/>
          <w:lang w:val="en-US" w:eastAsia="zh-CN"/>
        </w:rPr>
        <w:t>1678.11</w:t>
      </w:r>
      <w:r>
        <w:rPr>
          <w:rFonts w:hint="eastAsia" w:eastAsia="方正仿宋_GBK"/>
          <w:sz w:val="28"/>
        </w:rPr>
        <w:t>万元，其中：基本支出</w:t>
      </w:r>
      <w:r>
        <w:rPr>
          <w:rFonts w:hint="eastAsia" w:eastAsia="方正仿宋_GBK"/>
          <w:sz w:val="28"/>
          <w:lang w:val="en-US" w:eastAsia="zh-CN"/>
        </w:rPr>
        <w:t>1379.93</w:t>
      </w:r>
      <w:r>
        <w:rPr>
          <w:rFonts w:hint="eastAsia" w:eastAsia="方正仿宋_GBK"/>
          <w:sz w:val="28"/>
        </w:rPr>
        <w:t>万元，包括：人员经费</w:t>
      </w:r>
      <w:r>
        <w:rPr>
          <w:rFonts w:hint="eastAsia" w:eastAsia="方正仿宋_GBK"/>
          <w:sz w:val="28"/>
          <w:lang w:val="en-US" w:eastAsia="zh-CN"/>
        </w:rPr>
        <w:t>1215.42</w:t>
      </w:r>
      <w:r>
        <w:rPr>
          <w:rFonts w:hint="eastAsia" w:eastAsia="方正仿宋_GBK"/>
          <w:sz w:val="28"/>
        </w:rPr>
        <w:t>万元和日常公用经费</w:t>
      </w:r>
      <w:r>
        <w:rPr>
          <w:rFonts w:hint="eastAsia" w:eastAsia="方正仿宋_GBK"/>
          <w:sz w:val="28"/>
          <w:lang w:val="en-US" w:eastAsia="zh-CN"/>
        </w:rPr>
        <w:t>164.51</w:t>
      </w:r>
      <w:r>
        <w:rPr>
          <w:rFonts w:hint="eastAsia" w:eastAsia="方正仿宋_GBK"/>
          <w:sz w:val="28"/>
        </w:rPr>
        <w:t>万元；项目支出</w:t>
      </w:r>
      <w:r>
        <w:rPr>
          <w:rFonts w:hint="eastAsia" w:eastAsia="方正仿宋_GBK"/>
          <w:sz w:val="28"/>
          <w:lang w:val="en-US" w:eastAsia="zh-CN"/>
        </w:rPr>
        <w:t>298.18</w:t>
      </w:r>
      <w:r>
        <w:rPr>
          <w:rFonts w:hint="eastAsia" w:eastAsia="方正仿宋_GBK"/>
          <w:sz w:val="28"/>
        </w:rPr>
        <w:t>万元，主要为提前下达王庄子镇王泊村街道硬化工程资金(冀财预[2022]85号)、关于提前下达2022年省级“三馆一站”免费开放补助资金的通知（冀财教[2021]155号）、关于提前下达2022年中央补助地方美术馆 公共图书馆 文化馆(站)免费开放补助资金预算的通知(冀财教[2021]141号)、关于提前下达2023年村党组织活动经费的通知(冀财预[2022]86号)等。</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spacing w:line="500" w:lineRule="exact"/>
        <w:ind w:firstLine="560"/>
        <w:jc w:val="both"/>
      </w:pPr>
      <w:r>
        <w:rPr>
          <w:rFonts w:hint="eastAsia" w:eastAsia="方正仿宋_GBK"/>
          <w:sz w:val="28"/>
        </w:rPr>
        <w:t>202</w:t>
      </w:r>
      <w:r>
        <w:rPr>
          <w:rFonts w:hint="eastAsia" w:eastAsia="方正仿宋_GBK"/>
          <w:sz w:val="28"/>
          <w:lang w:val="en-US" w:eastAsia="zh-CN"/>
        </w:rPr>
        <w:t>3</w:t>
      </w:r>
      <w:r>
        <w:rPr>
          <w:rFonts w:hint="eastAsia" w:eastAsia="方正仿宋_GBK"/>
          <w:sz w:val="28"/>
        </w:rPr>
        <w:t>年预算收支安排</w:t>
      </w:r>
      <w:r>
        <w:rPr>
          <w:rFonts w:hint="eastAsia" w:eastAsia="方正仿宋_GBK"/>
          <w:sz w:val="28"/>
          <w:lang w:val="en-US" w:eastAsia="zh-CN"/>
        </w:rPr>
        <w:t>1678.11</w:t>
      </w:r>
      <w:r>
        <w:rPr>
          <w:rFonts w:hint="eastAsia" w:eastAsia="方正仿宋_GBK"/>
          <w:sz w:val="28"/>
        </w:rPr>
        <w:t>万元，较202</w:t>
      </w:r>
      <w:r>
        <w:rPr>
          <w:rFonts w:hint="eastAsia" w:eastAsia="方正仿宋_GBK"/>
          <w:sz w:val="28"/>
          <w:lang w:val="en-US" w:eastAsia="zh-CN"/>
        </w:rPr>
        <w:t>2年</w:t>
      </w:r>
      <w:r>
        <w:rPr>
          <w:rFonts w:hint="eastAsia" w:eastAsia="方正仿宋_GBK"/>
          <w:sz w:val="28"/>
        </w:rPr>
        <w:t>预算</w:t>
      </w:r>
      <w:r>
        <w:rPr>
          <w:rFonts w:hint="eastAsia" w:eastAsia="方正仿宋_GBK"/>
          <w:sz w:val="28"/>
          <w:lang w:val="en-US" w:eastAsia="zh-CN"/>
        </w:rPr>
        <w:t>增加25.28</w:t>
      </w:r>
      <w:r>
        <w:rPr>
          <w:rFonts w:hint="eastAsia" w:eastAsia="方正仿宋_GBK"/>
          <w:sz w:val="28"/>
        </w:rPr>
        <w:t>万元，其中：基本支出增加</w:t>
      </w:r>
      <w:r>
        <w:rPr>
          <w:rFonts w:hint="eastAsia" w:eastAsia="方正仿宋_GBK"/>
          <w:sz w:val="28"/>
          <w:lang w:val="en-US" w:eastAsia="zh-CN"/>
        </w:rPr>
        <w:t>199.8</w:t>
      </w:r>
      <w:r>
        <w:rPr>
          <w:rFonts w:hint="eastAsia" w:eastAsia="方正仿宋_GBK"/>
          <w:sz w:val="28"/>
        </w:rPr>
        <w:t>万元，主要为增加人员经费支出；项目支出减少</w:t>
      </w:r>
      <w:r>
        <w:rPr>
          <w:rFonts w:hint="eastAsia" w:eastAsia="方正仿宋_GBK"/>
          <w:sz w:val="28"/>
          <w:lang w:val="en-US" w:eastAsia="zh-CN"/>
        </w:rPr>
        <w:t>174.52</w:t>
      </w:r>
      <w:r>
        <w:rPr>
          <w:rFonts w:hint="eastAsia" w:eastAsia="方正仿宋_GBK"/>
          <w:sz w:val="28"/>
        </w:rPr>
        <w:t>万元，主要为减少特定目标类项目支出。</w:t>
      </w:r>
    </w:p>
    <w:p>
      <w:pPr>
        <w:spacing w:before="10" w:after="10" w:line="360" w:lineRule="auto"/>
        <w:ind w:firstLine="640"/>
        <w:jc w:val="both"/>
        <w:outlineLvl w:val="2"/>
      </w:pPr>
      <w:bookmarkStart w:id="11" w:name="_Toc_3_3_0000000012"/>
      <w:r>
        <w:rPr>
          <w:rFonts w:ascii="黑体" w:hAnsi="黑体" w:eastAsia="黑体" w:cs="黑体"/>
          <w:color w:val="000000"/>
          <w:sz w:val="32"/>
        </w:rPr>
        <w:t>三、机关运行经费安排情况</w:t>
      </w:r>
      <w:bookmarkEnd w:id="11"/>
    </w:p>
    <w:p>
      <w:pPr>
        <w:pStyle w:val="23"/>
        <w:jc w:val="both"/>
      </w:pPr>
      <w:r>
        <w:rPr>
          <w:rFonts w:hint="eastAsia"/>
        </w:rPr>
        <w:t>202</w:t>
      </w:r>
      <w:r>
        <w:rPr>
          <w:rFonts w:hint="eastAsia"/>
          <w:lang w:val="en-US" w:eastAsia="zh-CN"/>
        </w:rPr>
        <w:t>3</w:t>
      </w:r>
      <w:r>
        <w:rPr>
          <w:rFonts w:hint="eastAsia"/>
        </w:rPr>
        <w:t>年，我部门运行经费共计安排</w:t>
      </w:r>
      <w:r>
        <w:rPr>
          <w:rFonts w:hint="eastAsia"/>
          <w:lang w:val="en-US" w:eastAsia="zh-CN"/>
        </w:rPr>
        <w:t>164.51</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pPr>
        <w:spacing w:before="10" w:after="10" w:line="360" w:lineRule="auto"/>
        <w:ind w:firstLine="640"/>
        <w:jc w:val="both"/>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jc w:val="both"/>
        <w:rPr>
          <w:rFonts w:hint="eastAsia"/>
        </w:rPr>
      </w:pPr>
      <w:r>
        <w:rPr>
          <w:rFonts w:hint="eastAsia"/>
        </w:rPr>
        <w:t>2023年，我部门财政拨款“三公”经费预算安排</w:t>
      </w:r>
      <w:r>
        <w:rPr>
          <w:rFonts w:hint="eastAsia"/>
          <w:lang w:val="en-US" w:eastAsia="zh-CN"/>
        </w:rPr>
        <w:t>5.34</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4.6</w:t>
      </w:r>
      <w:r>
        <w:rPr>
          <w:rFonts w:hint="eastAsia"/>
        </w:rPr>
        <w:t>万元（其中：公务用车购置费为</w:t>
      </w:r>
      <w:r>
        <w:rPr>
          <w:rFonts w:hint="eastAsia"/>
          <w:lang w:val="en-US" w:eastAsia="zh-CN"/>
        </w:rPr>
        <w:t>0</w:t>
      </w:r>
      <w:r>
        <w:rPr>
          <w:rFonts w:hint="eastAsia"/>
        </w:rPr>
        <w:t>万元，公务用车运维费</w:t>
      </w:r>
      <w:r>
        <w:rPr>
          <w:rFonts w:hint="eastAsia"/>
          <w:lang w:val="en-US" w:eastAsia="zh-CN"/>
        </w:rPr>
        <w:t>4.6</w:t>
      </w:r>
      <w:r>
        <w:rPr>
          <w:rFonts w:hint="eastAsia"/>
        </w:rPr>
        <w:t>万元)；公务接待费</w:t>
      </w:r>
      <w:r>
        <w:rPr>
          <w:rFonts w:hint="eastAsia"/>
          <w:lang w:val="en-US" w:eastAsia="zh-CN"/>
        </w:rPr>
        <w:t>0.74</w:t>
      </w:r>
      <w:r>
        <w:rPr>
          <w:rFonts w:hint="eastAsia"/>
        </w:rPr>
        <w:t>万元。与2022年相比减少</w:t>
      </w:r>
      <w:r>
        <w:rPr>
          <w:rFonts w:hint="eastAsia"/>
          <w:lang w:val="en-US" w:eastAsia="zh-CN"/>
        </w:rPr>
        <w:t>2.53</w:t>
      </w:r>
      <w:r>
        <w:rPr>
          <w:rFonts w:hint="eastAsia"/>
        </w:rPr>
        <w:t>万元，其中，公务用车购置及运维费减少</w:t>
      </w:r>
      <w:r>
        <w:rPr>
          <w:rFonts w:hint="eastAsia"/>
          <w:lang w:val="en-US" w:eastAsia="zh-CN"/>
        </w:rPr>
        <w:t>2.53</w:t>
      </w:r>
      <w:r>
        <w:rPr>
          <w:rFonts w:hint="eastAsia"/>
        </w:rPr>
        <w:t>万元，主要原因是我部门切实落实勤俭节约各项规定，压减公车运行经费支出；公务接待费与2022年相比持平，无增减变化。</w:t>
      </w:r>
    </w:p>
    <w:p>
      <w:pPr>
        <w:spacing w:before="10" w:after="10" w:line="360" w:lineRule="auto"/>
        <w:ind w:firstLine="640"/>
        <w:jc w:val="both"/>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both"/>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both"/>
        <w:outlineLvl w:val="9"/>
      </w:pPr>
      <w:r>
        <w:rPr>
          <w:rFonts w:ascii="Times New Roman" w:hAnsi="Times New Roman" w:eastAsia="方正仿宋_GBK" w:cs="Times New Roman"/>
          <w:color w:val="000000"/>
          <w:sz w:val="28"/>
        </w:rPr>
        <w:t>（一）总体绩效目标</w:t>
      </w:r>
    </w:p>
    <w:p>
      <w:pPr>
        <w:pStyle w:val="25"/>
        <w:jc w:val="both"/>
      </w:pPr>
      <w:r>
        <w:t>把学习党的二十大和党的二十届一中全会精神作为当前和今后的一项重要政治任务，精心组织、周密谋划，加强思想政治引领，广泛凝聚共识，坚守发展、安全、生态、民生四条底线，将乡村振兴目标摆在实处，抢抓机遇，真抓实干，推动全镇经济社会高质量发展再上新台阶。</w:t>
      </w:r>
    </w:p>
    <w:p>
      <w:pPr>
        <w:spacing w:before="0" w:after="0" w:line="500" w:lineRule="exact"/>
        <w:ind w:firstLine="560"/>
        <w:jc w:val="both"/>
        <w:outlineLvl w:val="9"/>
      </w:pPr>
      <w:r>
        <w:rPr>
          <w:rFonts w:ascii="Times New Roman" w:hAnsi="Times New Roman" w:eastAsia="方正仿宋_GBK" w:cs="Times New Roman"/>
          <w:color w:val="000000"/>
          <w:sz w:val="28"/>
        </w:rPr>
        <w:t>（二）分项绩效目标</w:t>
      </w:r>
    </w:p>
    <w:p>
      <w:pPr>
        <w:pStyle w:val="26"/>
        <w:jc w:val="both"/>
      </w:pPr>
      <w:r>
        <w:t>（一）扭转大气污染防治被动局面，毫不松懈抓好水污染防治</w:t>
      </w:r>
    </w:p>
    <w:p>
      <w:pPr>
        <w:pStyle w:val="26"/>
        <w:jc w:val="both"/>
      </w:pPr>
      <w:r>
        <w:t>绩效目标：做好日常管控工作的基础上，突出重点，全力打赢大气污染防治攻坚战；对域内所有坑塘、沟渠开展集中整治，加大日常巡查力度，特别是坑塘周边偷倒垃圾情况，一旦发现，及时清理。重点打造“三河两渠”水环境。</w:t>
      </w:r>
    </w:p>
    <w:p>
      <w:pPr>
        <w:pStyle w:val="26"/>
        <w:jc w:val="both"/>
      </w:pPr>
      <w:r>
        <w:t>绩效指标：减少大气扬尘污染，PM10浓度控制在200≤μg/m³；较去年同期着火点数量减少1个以上；治理后河道、干渠、坑塘水质指标数值情况应达到地表水五类以上水质；</w:t>
      </w:r>
    </w:p>
    <w:p>
      <w:pPr>
        <w:pStyle w:val="26"/>
        <w:jc w:val="both"/>
      </w:pPr>
      <w:r>
        <w:t>（二）强化安全生产监督整治，坚决筑牢安全生产生命底线</w:t>
      </w:r>
    </w:p>
    <w:p>
      <w:pPr>
        <w:pStyle w:val="26"/>
        <w:jc w:val="both"/>
      </w:pPr>
      <w:r>
        <w:t>绩效目标：狠抓隐患排查，确保隐患问题发现到位、隐患易发区域排查到位、排查出的隐患交办整改到位；严厉查处和打击各类非法违法生产经营建设行为；做好应急处置。围绕安全生产、自然灾害防治、防汛救灾等工作，进一步完善应急救援预案和应急救援体系，配齐必要的人员、器材</w:t>
      </w:r>
      <w:r>
        <w:rPr>
          <w:rFonts w:hint="eastAsia"/>
          <w:lang w:eastAsia="zh-CN"/>
        </w:rPr>
        <w:t>和</w:t>
      </w:r>
      <w:r>
        <w:t>物资。</w:t>
      </w:r>
    </w:p>
    <w:p>
      <w:pPr>
        <w:pStyle w:val="26"/>
        <w:jc w:val="both"/>
      </w:pPr>
      <w:r>
        <w:t>绩效指标：不发生出现人员伤亡的安全生产事故；保障应急人员在岗率、器材和物资储备率为100%；</w:t>
      </w:r>
    </w:p>
    <w:p>
      <w:pPr>
        <w:pStyle w:val="26"/>
        <w:jc w:val="both"/>
      </w:pPr>
      <w:r>
        <w:t>（三）加快招商引资实施进度，集聚王庄子镇发展新动能</w:t>
      </w:r>
    </w:p>
    <w:p>
      <w:pPr>
        <w:pStyle w:val="26"/>
        <w:jc w:val="both"/>
      </w:pPr>
      <w:r>
        <w:t>绩效目标：拓宽招引渠道，创新方式</w:t>
      </w:r>
      <w:r>
        <w:rPr>
          <w:rFonts w:hint="eastAsia"/>
          <w:lang w:eastAsia="zh-CN"/>
        </w:rPr>
        <w:t>加强</w:t>
      </w:r>
      <w:r>
        <w:t>合作。积极组织开展招商引资项目推介座谈会和其他方式招商引资工作；加快推动重点谋划项目尽快落地。</w:t>
      </w:r>
    </w:p>
    <w:p>
      <w:pPr>
        <w:pStyle w:val="26"/>
        <w:jc w:val="both"/>
      </w:pPr>
      <w:r>
        <w:t>绩效指标：开展招商引资活动≥1次；重点项目谋划项目手续办结率90%。</w:t>
      </w:r>
    </w:p>
    <w:p>
      <w:pPr>
        <w:pStyle w:val="26"/>
        <w:jc w:val="both"/>
      </w:pPr>
      <w:r>
        <w:t>（四）加快推进民生事业全面发展，助力民生福祉改善</w:t>
      </w:r>
    </w:p>
    <w:p>
      <w:pPr>
        <w:pStyle w:val="26"/>
        <w:jc w:val="both"/>
      </w:pPr>
      <w:r>
        <w:t xml:space="preserve">绩效目标：以基层文化站免费开放为契机,通过举办文化惠民活动等工作,向社会公众提供并开展基本公共文化服务,满足基层人民群众的文化需求。 </w:t>
      </w:r>
    </w:p>
    <w:p>
      <w:pPr>
        <w:pStyle w:val="26"/>
        <w:jc w:val="both"/>
      </w:pPr>
      <w:r>
        <w:t>绩效指标：文化演出活动覆盖域内村街数量占域内总村街数量的比率应达到100%。</w:t>
      </w:r>
    </w:p>
    <w:p>
      <w:pPr>
        <w:pStyle w:val="26"/>
        <w:jc w:val="both"/>
      </w:pPr>
      <w:r>
        <w:t>（五）全面推进乡村振兴战略，深入推进美丽乡村建设</w:t>
      </w:r>
    </w:p>
    <w:p>
      <w:pPr>
        <w:pStyle w:val="26"/>
        <w:jc w:val="both"/>
      </w:pPr>
      <w:r>
        <w:t>绩效目标：加强对城乡垃圾一体化运行情况的监测管理；推进农村美化、亮化工作，强化农村道路等基础设施建设工作，完成乡风文明建设。</w:t>
      </w:r>
    </w:p>
    <w:p>
      <w:pPr>
        <w:pStyle w:val="26"/>
        <w:jc w:val="both"/>
      </w:pPr>
      <w:r>
        <w:t>绩效指标：城乡垃圾清理及时率应达到100%；改善、美化农村人居环境境况，完成示范项目建设。</w:t>
      </w:r>
    </w:p>
    <w:p>
      <w:pPr>
        <w:pStyle w:val="26"/>
        <w:jc w:val="both"/>
      </w:pPr>
      <w:r>
        <w:t>（六）不断加强社会综合治理，促进社会和谐稳定</w:t>
      </w:r>
    </w:p>
    <w:p>
      <w:pPr>
        <w:pStyle w:val="26"/>
        <w:jc w:val="both"/>
      </w:pPr>
      <w:r>
        <w:t>绩效目标：持续降低信访压力，将矛盾化解在基层；理顺城管执法体制，促进城乡区域协调和新型城镇化同步发展，确保乡镇属地责任和部门监管责任的有效落实。</w:t>
      </w:r>
    </w:p>
    <w:p>
      <w:pPr>
        <w:pStyle w:val="26"/>
        <w:jc w:val="both"/>
      </w:pPr>
      <w:r>
        <w:t>绩效指标：信访矛盾化解率应达到100%；社会综治相关政策知晓率应达到80%以上；当年乡镇综合执法中队正常运转数量占总数量的比率应达到100%。</w:t>
      </w:r>
    </w:p>
    <w:p>
      <w:pPr>
        <w:spacing w:before="0" w:after="0" w:line="500" w:lineRule="exact"/>
        <w:ind w:firstLine="560"/>
        <w:jc w:val="both"/>
        <w:outlineLvl w:val="9"/>
      </w:pPr>
      <w:r>
        <w:rPr>
          <w:rFonts w:ascii="Times New Roman" w:hAnsi="Times New Roman" w:eastAsia="方正仿宋_GBK" w:cs="Times New Roman"/>
          <w:color w:val="000000"/>
          <w:sz w:val="28"/>
        </w:rPr>
        <w:t>（三）工作保障措施</w:t>
      </w:r>
    </w:p>
    <w:p>
      <w:pPr>
        <w:pStyle w:val="27"/>
        <w:jc w:val="both"/>
      </w:pPr>
      <w:r>
        <w:t>（一）完善制度建设。制定完善预算绩效管理制度、资金管理办法、工作保障制度等，为全年预算绩效目标的实现奠定制度基础。</w:t>
      </w:r>
    </w:p>
    <w:p>
      <w:pPr>
        <w:pStyle w:val="27"/>
        <w:jc w:val="both"/>
      </w:pPr>
      <w:r>
        <w:t>（二）加强支出管理。通过优化支出结构、编细编实预算、加快履行政府采购手续、尽快启动项目、及时支付资金、按规定及时拨付资金等多种措施，确保支出进度达标。</w:t>
      </w:r>
    </w:p>
    <w:p>
      <w:pPr>
        <w:pStyle w:val="27"/>
        <w:jc w:val="both"/>
      </w:pPr>
      <w:r>
        <w:t>（三）加强绩效运行监控。按要求开展绩效运行监控，发现问题及时采取措施，确保绩效目标如期保质实现。</w:t>
      </w:r>
    </w:p>
    <w:p>
      <w:pPr>
        <w:pStyle w:val="27"/>
        <w:jc w:val="both"/>
      </w:pPr>
      <w:r>
        <w:t>（四）做好绩效自评。按要求开展上年度部门预算绩效自评和重点评价工作，对评价中发现的问题及时整改，调整优化支出结构，提高财政资金使用效益。</w:t>
      </w:r>
    </w:p>
    <w:p>
      <w:pPr>
        <w:pStyle w:val="27"/>
        <w:jc w:val="both"/>
      </w:pPr>
      <w:r>
        <w:t>（五）规范财务资产管理。完善财务管理制度，严格审批程序，加强固定资产登记、使用和报废处置管理，做到支出合理，物尽其用。</w:t>
      </w:r>
    </w:p>
    <w:p>
      <w:pPr>
        <w:pStyle w:val="27"/>
        <w:jc w:val="both"/>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jc w:val="both"/>
        <w:rPr>
          <w:rFonts w:ascii="方正楷体_GBK" w:hAnsi="方正楷体_GBK" w:eastAsia="方正楷体_GBK" w:cs="方正楷体_GBK"/>
          <w:b/>
          <w:color w:val="000000"/>
          <w:sz w:val="32"/>
        </w:rPr>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spacing w:before="0" w:after="0" w:line="240" w:lineRule="auto"/>
        <w:ind w:firstLine="640"/>
        <w:jc w:val="both"/>
        <w:outlineLvl w:val="9"/>
        <w:rPr>
          <w:rFonts w:ascii="方正楷体_GBK" w:hAnsi="方正楷体_GBK" w:eastAsia="方正楷体_GBK" w:cs="方正楷体_GBK"/>
          <w:b/>
          <w:color w:val="000000"/>
          <w:sz w:val="32"/>
        </w:rPr>
      </w:pPr>
    </w:p>
    <w:p>
      <w:pPr>
        <w:spacing w:before="0" w:after="0" w:line="240" w:lineRule="auto"/>
        <w:ind w:firstLine="640"/>
        <w:jc w:val="both"/>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1、关于提前下达2022年省级“三馆一站”免费开放补助资金的通知（冀财教[2021]155号）绩效目标表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1.以基层文化站免费开放为契机,通过举办文化惠民活动等工作,向社会公众提供并开展基本公共文化服务,满足基层人民群众的文化需求，提升公共服务水平及人民群众满意度。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组织系列文化活动演出数量(次)</w:t>
            </w:r>
          </w:p>
        </w:tc>
        <w:tc>
          <w:tcPr>
            <w:tcW w:w="2835" w:type="dxa"/>
            <w:vAlign w:val="center"/>
          </w:tcPr>
          <w:p>
            <w:pPr>
              <w:pStyle w:val="16"/>
            </w:pPr>
            <w:r>
              <w:t>组织开展系列文化活动次数</w:t>
            </w:r>
          </w:p>
        </w:tc>
        <w:tc>
          <w:tcPr>
            <w:tcW w:w="2551" w:type="dxa"/>
            <w:vAlign w:val="center"/>
          </w:tcPr>
          <w:p>
            <w:pPr>
              <w:pStyle w:val="16"/>
            </w:pPr>
            <w:r>
              <w: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文化演出活动覆盖率(%)</w:t>
            </w:r>
          </w:p>
        </w:tc>
        <w:tc>
          <w:tcPr>
            <w:tcW w:w="2835" w:type="dxa"/>
            <w:vAlign w:val="center"/>
          </w:tcPr>
          <w:p>
            <w:pPr>
              <w:pStyle w:val="16"/>
            </w:pPr>
            <w:r>
              <w:t>文化演出活动覆盖域内村街数量占域内总村街数量的比率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文化活动完成时间</w:t>
            </w:r>
          </w:p>
        </w:tc>
        <w:tc>
          <w:tcPr>
            <w:tcW w:w="2835" w:type="dxa"/>
            <w:vAlign w:val="center"/>
          </w:tcPr>
          <w:p>
            <w:pPr>
              <w:pStyle w:val="16"/>
            </w:pPr>
            <w:r>
              <w:t>实际完成所有文化宣传活动时间</w:t>
            </w:r>
          </w:p>
        </w:tc>
        <w:tc>
          <w:tcPr>
            <w:tcW w:w="2551" w:type="dxa"/>
            <w:vAlign w:val="center"/>
          </w:tcPr>
          <w:p>
            <w:pPr>
              <w:pStyle w:val="16"/>
            </w:pPr>
            <w:r>
              <w:t>≤12月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活动开展实际花费成本应控制在项目预算之内</w:t>
            </w:r>
          </w:p>
        </w:tc>
        <w:tc>
          <w:tcPr>
            <w:tcW w:w="2551" w:type="dxa"/>
            <w:vAlign w:val="center"/>
          </w:tcPr>
          <w:p>
            <w:pPr>
              <w:pStyle w:val="16"/>
            </w:pPr>
            <w:r>
              <w:t>≤0.5万元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通过基层文化站免费开放工作，对基层文化需求和公共服务水平的提升的效果</w:t>
            </w:r>
          </w:p>
        </w:tc>
        <w:tc>
          <w:tcPr>
            <w:tcW w:w="2551" w:type="dxa"/>
            <w:vAlign w:val="center"/>
          </w:tcPr>
          <w:p>
            <w:pPr>
              <w:pStyle w:val="16"/>
            </w:pPr>
            <w:r>
              <w:t>明显提升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免费开放文化站正常运转比率</w:t>
            </w:r>
          </w:p>
        </w:tc>
        <w:tc>
          <w:tcPr>
            <w:tcW w:w="2835" w:type="dxa"/>
            <w:vAlign w:val="center"/>
          </w:tcPr>
          <w:p>
            <w:pPr>
              <w:pStyle w:val="16"/>
            </w:pPr>
            <w:r>
              <w:t>免费开放文化站正常运转比率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群众对当年文化站免费开放服务的整体满意度</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2、关于提前下达2022年中央补助地方美术馆 公共图书馆 文化馆(站)免费开放补助资金预算的通知(冀财教[2021]141号)绩效目标表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组织系列文化活动演出数量(次)</w:t>
            </w:r>
          </w:p>
        </w:tc>
        <w:tc>
          <w:tcPr>
            <w:tcW w:w="2835" w:type="dxa"/>
            <w:vAlign w:val="center"/>
          </w:tcPr>
          <w:p>
            <w:pPr>
              <w:pStyle w:val="16"/>
            </w:pPr>
            <w:r>
              <w:t>组织开展系列文化活动次数</w:t>
            </w:r>
          </w:p>
        </w:tc>
        <w:tc>
          <w:tcPr>
            <w:tcW w:w="2551" w:type="dxa"/>
            <w:vAlign w:val="center"/>
          </w:tcPr>
          <w:p>
            <w:pPr>
              <w:pStyle w:val="16"/>
            </w:pPr>
            <w:r>
              <w:t>≥3次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文化演出活动覆盖率(%)</w:t>
            </w:r>
          </w:p>
        </w:tc>
        <w:tc>
          <w:tcPr>
            <w:tcW w:w="2835" w:type="dxa"/>
            <w:vAlign w:val="center"/>
          </w:tcPr>
          <w:p>
            <w:pPr>
              <w:pStyle w:val="16"/>
            </w:pPr>
            <w:r>
              <w:t>文化演出活动覆盖域内村街数量占域内总村街数量的比率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文化活动完成时间</w:t>
            </w:r>
          </w:p>
        </w:tc>
        <w:tc>
          <w:tcPr>
            <w:tcW w:w="2835" w:type="dxa"/>
            <w:vAlign w:val="center"/>
          </w:tcPr>
          <w:p>
            <w:pPr>
              <w:pStyle w:val="16"/>
            </w:pPr>
            <w:r>
              <w:t>实际完成所有文化宣传活动时间</w:t>
            </w:r>
          </w:p>
        </w:tc>
        <w:tc>
          <w:tcPr>
            <w:tcW w:w="2551" w:type="dxa"/>
            <w:vAlign w:val="center"/>
          </w:tcPr>
          <w:p>
            <w:pPr>
              <w:pStyle w:val="16"/>
            </w:pPr>
            <w:r>
              <w:t>≤7月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活动开展实际花费成本应控制在项目预算之内</w:t>
            </w:r>
          </w:p>
        </w:tc>
        <w:tc>
          <w:tcPr>
            <w:tcW w:w="2551" w:type="dxa"/>
            <w:vAlign w:val="center"/>
          </w:tcPr>
          <w:p>
            <w:pPr>
              <w:pStyle w:val="16"/>
            </w:pPr>
            <w:r>
              <w:t>≤3万元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通过基层文化站免费开放工作，对基层文化需求和公共服务水平的提升的效果</w:t>
            </w:r>
          </w:p>
        </w:tc>
        <w:tc>
          <w:tcPr>
            <w:tcW w:w="2551" w:type="dxa"/>
            <w:vAlign w:val="center"/>
          </w:tcPr>
          <w:p>
            <w:pPr>
              <w:pStyle w:val="16"/>
            </w:pPr>
            <w:r>
              <w:t>明显提升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免费开放文化站正常运转比率</w:t>
            </w:r>
          </w:p>
        </w:tc>
        <w:tc>
          <w:tcPr>
            <w:tcW w:w="2835" w:type="dxa"/>
            <w:vAlign w:val="center"/>
          </w:tcPr>
          <w:p>
            <w:pPr>
              <w:pStyle w:val="16"/>
            </w:pPr>
            <w:r>
              <w:t>免费开放文化站正常运转比率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群众对当年文化站免费开放服务的整体满意度</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3、关于提前下达2023年村党组织活动经费的通知(冀财预[2022]86号)绩效目标表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1.保障我镇辖区内7个基层村级党组织正常运转、办公费用充足，推动基层组织服务能力全面提升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发放补助的基层村级党组织数量</w:t>
            </w:r>
          </w:p>
        </w:tc>
        <w:tc>
          <w:tcPr>
            <w:tcW w:w="2835" w:type="dxa"/>
            <w:vAlign w:val="center"/>
          </w:tcPr>
          <w:p>
            <w:pPr>
              <w:pStyle w:val="16"/>
            </w:pPr>
            <w:r>
              <w:t>发放补助的基层村级党组织数量的总数量</w:t>
            </w:r>
          </w:p>
        </w:tc>
        <w:tc>
          <w:tcPr>
            <w:tcW w:w="2551" w:type="dxa"/>
            <w:vAlign w:val="center"/>
          </w:tcPr>
          <w:p>
            <w:pPr>
              <w:pStyle w:val="16"/>
            </w:pPr>
            <w:r>
              <w:t>7个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补助金发放到位及时率</w:t>
            </w:r>
          </w:p>
        </w:tc>
        <w:tc>
          <w:tcPr>
            <w:tcW w:w="2835" w:type="dxa"/>
            <w:vAlign w:val="center"/>
          </w:tcPr>
          <w:p>
            <w:pPr>
              <w:pStyle w:val="16"/>
            </w:pPr>
            <w:r>
              <w:t>按上级规定时限，拨付的补助金金额占计划拨付金额在比率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补助金发放足额率</w:t>
            </w:r>
          </w:p>
        </w:tc>
        <w:tc>
          <w:tcPr>
            <w:tcW w:w="2835" w:type="dxa"/>
            <w:vAlign w:val="center"/>
          </w:tcPr>
          <w:p>
            <w:pPr>
              <w:pStyle w:val="16"/>
            </w:pPr>
            <w:r>
              <w:t>当年基层村级党组织补助资金实际拨付占资金拨付总量的比率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补助资金总额</w:t>
            </w:r>
          </w:p>
        </w:tc>
        <w:tc>
          <w:tcPr>
            <w:tcW w:w="2835" w:type="dxa"/>
            <w:vAlign w:val="center"/>
          </w:tcPr>
          <w:p>
            <w:pPr>
              <w:pStyle w:val="16"/>
            </w:pPr>
            <w:r>
              <w:t>补贴我镇村党组织活动经费总额</w:t>
            </w:r>
          </w:p>
        </w:tc>
        <w:tc>
          <w:tcPr>
            <w:tcW w:w="2551" w:type="dxa"/>
            <w:vAlign w:val="center"/>
          </w:tcPr>
          <w:p>
            <w:pPr>
              <w:pStyle w:val="16"/>
            </w:pPr>
            <w:r>
              <w:t>18.36万元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村级组织正常运转率</w:t>
            </w:r>
          </w:p>
        </w:tc>
        <w:tc>
          <w:tcPr>
            <w:tcW w:w="2835" w:type="dxa"/>
            <w:vAlign w:val="center"/>
          </w:tcPr>
          <w:p>
            <w:pPr>
              <w:pStyle w:val="16"/>
            </w:pPr>
            <w:r>
              <w:t>年度内基层村级党组织正常运转比率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村级组织服务基层能力提升情况</w:t>
            </w:r>
          </w:p>
        </w:tc>
        <w:tc>
          <w:tcPr>
            <w:tcW w:w="2835" w:type="dxa"/>
            <w:vAlign w:val="center"/>
          </w:tcPr>
          <w:p>
            <w:pPr>
              <w:pStyle w:val="16"/>
            </w:pPr>
            <w:r>
              <w:t>当年基层村级党组织服务基层能力提升情况</w:t>
            </w:r>
          </w:p>
        </w:tc>
        <w:tc>
          <w:tcPr>
            <w:tcW w:w="2551" w:type="dxa"/>
            <w:vAlign w:val="center"/>
          </w:tcPr>
          <w:p>
            <w:pPr>
              <w:pStyle w:val="16"/>
            </w:pPr>
            <w:r>
              <w:t>明显提升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村级党组织满意度</w:t>
            </w:r>
          </w:p>
        </w:tc>
        <w:tc>
          <w:tcPr>
            <w:tcW w:w="2835" w:type="dxa"/>
            <w:vAlign w:val="center"/>
          </w:tcPr>
          <w:p>
            <w:pPr>
              <w:pStyle w:val="16"/>
            </w:pPr>
            <w:r>
              <w:t>村级党组织满意数量占总数的比例</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4、关于提前下达2023年村级办公经费的通知(冀财预[2022]86号)绩效目标表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1.保障我镇辖区内7个基层村级组织正常运转、办公费用充足，推动农村基层组织服务能力全面提升。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补助村级数量</w:t>
            </w:r>
          </w:p>
        </w:tc>
        <w:tc>
          <w:tcPr>
            <w:tcW w:w="2835" w:type="dxa"/>
            <w:vAlign w:val="center"/>
          </w:tcPr>
          <w:p>
            <w:pPr>
              <w:pStyle w:val="16"/>
            </w:pPr>
            <w:r>
              <w:t xml:space="preserve"> 当年发放村级办公经费补助村街总数量</w:t>
            </w:r>
          </w:p>
        </w:tc>
        <w:tc>
          <w:tcPr>
            <w:tcW w:w="2551" w:type="dxa"/>
            <w:vAlign w:val="center"/>
          </w:tcPr>
          <w:p>
            <w:pPr>
              <w:pStyle w:val="16"/>
            </w:pPr>
            <w:r>
              <w:t>7个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 补助资金到位率</w:t>
            </w:r>
          </w:p>
        </w:tc>
        <w:tc>
          <w:tcPr>
            <w:tcW w:w="2835" w:type="dxa"/>
            <w:vAlign w:val="center"/>
          </w:tcPr>
          <w:p>
            <w:pPr>
              <w:pStyle w:val="16"/>
            </w:pPr>
            <w:r>
              <w:t>已补助村民委员会和村党 支部的补助资金占计划补</w:t>
            </w:r>
          </w:p>
          <w:p>
            <w:pPr>
              <w:pStyle w:val="16"/>
            </w:pPr>
            <w:r>
              <w:t>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资金及时拨付率</w:t>
            </w:r>
          </w:p>
        </w:tc>
        <w:tc>
          <w:tcPr>
            <w:tcW w:w="2835" w:type="dxa"/>
            <w:vAlign w:val="center"/>
          </w:tcPr>
          <w:p>
            <w:pPr>
              <w:pStyle w:val="16"/>
            </w:pPr>
            <w:r>
              <w:t>每季度及时拨付各村街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村级办公经费补助标准</w:t>
            </w:r>
          </w:p>
        </w:tc>
        <w:tc>
          <w:tcPr>
            <w:tcW w:w="2835" w:type="dxa"/>
            <w:vAlign w:val="center"/>
          </w:tcPr>
          <w:p>
            <w:pPr>
              <w:pStyle w:val="16"/>
            </w:pPr>
            <w:r>
              <w:t>村级办公经费每村每年补助标准</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村级组织服务基层能力提升情况</w:t>
            </w:r>
          </w:p>
        </w:tc>
        <w:tc>
          <w:tcPr>
            <w:tcW w:w="2835" w:type="dxa"/>
            <w:vAlign w:val="center"/>
          </w:tcPr>
          <w:p>
            <w:pPr>
              <w:pStyle w:val="16"/>
            </w:pPr>
            <w:r>
              <w:t>当年基层村级组织服务基层能力提升情况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村级组织正常运转率</w:t>
            </w:r>
          </w:p>
        </w:tc>
        <w:tc>
          <w:tcPr>
            <w:tcW w:w="2835" w:type="dxa"/>
            <w:vAlign w:val="center"/>
          </w:tcPr>
          <w:p>
            <w:pPr>
              <w:pStyle w:val="16"/>
            </w:pPr>
            <w:r>
              <w:t>年度内基层村级组织正常运转的比率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受益村街满意度</w:t>
            </w:r>
          </w:p>
        </w:tc>
        <w:tc>
          <w:tcPr>
            <w:tcW w:w="2835" w:type="dxa"/>
            <w:vAlign w:val="center"/>
          </w:tcPr>
          <w:p>
            <w:pPr>
              <w:pStyle w:val="16"/>
            </w:pPr>
            <w:r>
              <w:t>满意村街占全部调研村街的比例</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5、关于提前下达2023年村级党组织服务群众专项经费的通知绩效目标表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1.保障我镇辖区内7个基层村级组织正常运转、办公费用充足，推动农村基层组织服务能力全面提升。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补助村级数量</w:t>
            </w:r>
          </w:p>
        </w:tc>
        <w:tc>
          <w:tcPr>
            <w:tcW w:w="2835" w:type="dxa"/>
            <w:vAlign w:val="center"/>
          </w:tcPr>
          <w:p>
            <w:pPr>
              <w:pStyle w:val="16"/>
            </w:pPr>
            <w:r>
              <w:t xml:space="preserve"> 当年补助村街总数量</w:t>
            </w:r>
          </w:p>
        </w:tc>
        <w:tc>
          <w:tcPr>
            <w:tcW w:w="2551" w:type="dxa"/>
            <w:vAlign w:val="center"/>
          </w:tcPr>
          <w:p>
            <w:pPr>
              <w:pStyle w:val="16"/>
            </w:pPr>
            <w:r>
              <w:t>7个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 补助资金到位率</w:t>
            </w:r>
          </w:p>
        </w:tc>
        <w:tc>
          <w:tcPr>
            <w:tcW w:w="2835" w:type="dxa"/>
            <w:vAlign w:val="center"/>
          </w:tcPr>
          <w:p>
            <w:pPr>
              <w:pStyle w:val="16"/>
            </w:pPr>
            <w:r>
              <w:t>已补助村民委员会和村党 支部的补助资金占计划补</w:t>
            </w:r>
          </w:p>
          <w:p>
            <w:pPr>
              <w:pStyle w:val="16"/>
            </w:pPr>
            <w:r>
              <w:t>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资金及时拨付率</w:t>
            </w:r>
          </w:p>
        </w:tc>
        <w:tc>
          <w:tcPr>
            <w:tcW w:w="2835" w:type="dxa"/>
            <w:vAlign w:val="center"/>
          </w:tcPr>
          <w:p>
            <w:pPr>
              <w:pStyle w:val="16"/>
            </w:pPr>
            <w:r>
              <w:t>每季度及时拨付各村街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服务群众专项经费标准</w:t>
            </w:r>
          </w:p>
        </w:tc>
        <w:tc>
          <w:tcPr>
            <w:tcW w:w="2835" w:type="dxa"/>
            <w:vAlign w:val="center"/>
          </w:tcPr>
          <w:p>
            <w:pPr>
              <w:pStyle w:val="16"/>
            </w:pPr>
            <w:r>
              <w:t>服务群众专项经费每村每年补助标准</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村级组织服务基层能力提升情况</w:t>
            </w:r>
          </w:p>
        </w:tc>
        <w:tc>
          <w:tcPr>
            <w:tcW w:w="2835" w:type="dxa"/>
            <w:vAlign w:val="center"/>
          </w:tcPr>
          <w:p>
            <w:pPr>
              <w:pStyle w:val="16"/>
            </w:pPr>
            <w:r>
              <w:t>当年基层村级组织服务基层能力提升情况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村级组织正常运转率</w:t>
            </w:r>
          </w:p>
        </w:tc>
        <w:tc>
          <w:tcPr>
            <w:tcW w:w="2835" w:type="dxa"/>
            <w:vAlign w:val="center"/>
          </w:tcPr>
          <w:p>
            <w:pPr>
              <w:pStyle w:val="16"/>
            </w:pPr>
            <w:r>
              <w:t>年度内基层村级组织正常运转的比率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受益村街满意度</w:t>
            </w:r>
          </w:p>
        </w:tc>
        <w:tc>
          <w:tcPr>
            <w:tcW w:w="2835" w:type="dxa"/>
            <w:vAlign w:val="center"/>
          </w:tcPr>
          <w:p>
            <w:pPr>
              <w:pStyle w:val="16"/>
            </w:pPr>
            <w:r>
              <w:t>满意村街占全部调研村街的比例</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6、关于提前下达2023年省级“三馆一站”免费开放补助资金的通知（冀财教[2022]174号）绩效目标表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1.以基层文化站免费开放为契机,通过举办文化惠民活动等工作,向社会公众提供并开展基本公共文化服务,满足基层人民群众的文化需求，提升公共服务水平及人民群众满意度。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组织系列文化活动演出数量(次)</w:t>
            </w:r>
          </w:p>
        </w:tc>
        <w:tc>
          <w:tcPr>
            <w:tcW w:w="2835" w:type="dxa"/>
            <w:vAlign w:val="center"/>
          </w:tcPr>
          <w:p>
            <w:pPr>
              <w:pStyle w:val="16"/>
            </w:pPr>
            <w:r>
              <w:t>组织开展系列文化活动次数</w:t>
            </w:r>
          </w:p>
        </w:tc>
        <w:tc>
          <w:tcPr>
            <w:tcW w:w="2551" w:type="dxa"/>
            <w:vAlign w:val="center"/>
          </w:tcPr>
          <w:p>
            <w:pPr>
              <w:pStyle w:val="16"/>
            </w:pPr>
            <w:r>
              <w: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文化演出活动覆盖率(%)</w:t>
            </w:r>
          </w:p>
        </w:tc>
        <w:tc>
          <w:tcPr>
            <w:tcW w:w="2835" w:type="dxa"/>
            <w:vAlign w:val="center"/>
          </w:tcPr>
          <w:p>
            <w:pPr>
              <w:pStyle w:val="16"/>
            </w:pPr>
            <w:r>
              <w:t>文化演出活动覆盖域内村街数量占域内总村街数量的比率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文化活动完成时间</w:t>
            </w:r>
          </w:p>
        </w:tc>
        <w:tc>
          <w:tcPr>
            <w:tcW w:w="2835" w:type="dxa"/>
            <w:vAlign w:val="center"/>
          </w:tcPr>
          <w:p>
            <w:pPr>
              <w:pStyle w:val="16"/>
            </w:pPr>
            <w:r>
              <w:t>实际完成所有文化宣传活动时间</w:t>
            </w:r>
          </w:p>
        </w:tc>
        <w:tc>
          <w:tcPr>
            <w:tcW w:w="2551" w:type="dxa"/>
            <w:vAlign w:val="center"/>
          </w:tcPr>
          <w:p>
            <w:pPr>
              <w:pStyle w:val="16"/>
            </w:pPr>
            <w:r>
              <w:t>≤12月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活动开展实际花费成本应控制在项目预算之内</w:t>
            </w:r>
          </w:p>
        </w:tc>
        <w:tc>
          <w:tcPr>
            <w:tcW w:w="2551" w:type="dxa"/>
            <w:vAlign w:val="center"/>
          </w:tcPr>
          <w:p>
            <w:pPr>
              <w:pStyle w:val="16"/>
            </w:pPr>
            <w:r>
              <w:t>≤0.5万元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通过基层文化站免费开放工作，对基层文化需求和公共服务水平的提升的效果</w:t>
            </w:r>
          </w:p>
        </w:tc>
        <w:tc>
          <w:tcPr>
            <w:tcW w:w="2551" w:type="dxa"/>
            <w:vAlign w:val="center"/>
          </w:tcPr>
          <w:p>
            <w:pPr>
              <w:pStyle w:val="16"/>
            </w:pPr>
            <w:r>
              <w:t>明显提升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免费开放文化站正常运转比率</w:t>
            </w:r>
          </w:p>
        </w:tc>
        <w:tc>
          <w:tcPr>
            <w:tcW w:w="2835" w:type="dxa"/>
            <w:vAlign w:val="center"/>
          </w:tcPr>
          <w:p>
            <w:pPr>
              <w:pStyle w:val="16"/>
            </w:pPr>
            <w:r>
              <w:t>免费开放文化站正常运转比率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群众对当年文化站免费开放服务的整体满意度</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7、关于提前下达2023年中央补助地方美术馆公共图书馆文化馆(站)免费开放补助资金预算的通知(冀财教[2022]144号)绩效目标表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1.以基层文化站免费开放为契机,通过举办文化惠民活动等工作,向社会公众提供并开展基本公共文化服务,满足基层人民群众的文化需求，提升公共服务水平及人民群众满意度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组织系列文化活动演出数量(次)</w:t>
            </w:r>
          </w:p>
        </w:tc>
        <w:tc>
          <w:tcPr>
            <w:tcW w:w="2835" w:type="dxa"/>
            <w:vAlign w:val="center"/>
          </w:tcPr>
          <w:p>
            <w:pPr>
              <w:pStyle w:val="16"/>
            </w:pPr>
            <w:r>
              <w:t>组织开展系列文化活动次数</w:t>
            </w:r>
          </w:p>
        </w:tc>
        <w:tc>
          <w:tcPr>
            <w:tcW w:w="2551" w:type="dxa"/>
            <w:vAlign w:val="center"/>
          </w:tcPr>
          <w:p>
            <w:pPr>
              <w:pStyle w:val="16"/>
            </w:pPr>
            <w:r>
              <w:t>≥4次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文化演出活动覆盖率(%)</w:t>
            </w:r>
          </w:p>
        </w:tc>
        <w:tc>
          <w:tcPr>
            <w:tcW w:w="2835" w:type="dxa"/>
            <w:vAlign w:val="center"/>
          </w:tcPr>
          <w:p>
            <w:pPr>
              <w:pStyle w:val="16"/>
            </w:pPr>
            <w:r>
              <w:t>文化演出活动覆盖域内村街数量占域内总村街数量的比率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文化活动完成时间</w:t>
            </w:r>
          </w:p>
        </w:tc>
        <w:tc>
          <w:tcPr>
            <w:tcW w:w="2835" w:type="dxa"/>
            <w:vAlign w:val="center"/>
          </w:tcPr>
          <w:p>
            <w:pPr>
              <w:pStyle w:val="16"/>
            </w:pPr>
            <w:r>
              <w:t>实际完成所有文化宣传活动时间</w:t>
            </w:r>
          </w:p>
        </w:tc>
        <w:tc>
          <w:tcPr>
            <w:tcW w:w="2551" w:type="dxa"/>
            <w:vAlign w:val="center"/>
          </w:tcPr>
          <w:p>
            <w:pPr>
              <w:pStyle w:val="16"/>
            </w:pPr>
            <w:r>
              <w:t>≤12月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活动开展实际花费成本应控制在项目预算之内</w:t>
            </w:r>
          </w:p>
        </w:tc>
        <w:tc>
          <w:tcPr>
            <w:tcW w:w="2551" w:type="dxa"/>
            <w:vAlign w:val="center"/>
          </w:tcPr>
          <w:p>
            <w:pPr>
              <w:pStyle w:val="16"/>
            </w:pPr>
            <w:r>
              <w:t>≤3万元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通过基层文化站免费开放工作，对基层文化需求和公共服务水平的提升的效果</w:t>
            </w:r>
          </w:p>
        </w:tc>
        <w:tc>
          <w:tcPr>
            <w:tcW w:w="2551" w:type="dxa"/>
            <w:vAlign w:val="center"/>
          </w:tcPr>
          <w:p>
            <w:pPr>
              <w:pStyle w:val="16"/>
            </w:pPr>
            <w:r>
              <w:t>明显提升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免费开放文化站正常运转比率</w:t>
            </w:r>
          </w:p>
        </w:tc>
        <w:tc>
          <w:tcPr>
            <w:tcW w:w="2835" w:type="dxa"/>
            <w:vAlign w:val="center"/>
          </w:tcPr>
          <w:p>
            <w:pPr>
              <w:pStyle w:val="16"/>
            </w:pPr>
            <w:r>
              <w:t>免费开放文化站正常运转比率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群众对当年文化站免费开放服务的整体满意度</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8、国土空间规划编制资金绩效目标表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1.严格按照市政府及相关规划部门实施要求编制规划方案，保证规划合理、符合设计要求。</w:t>
            </w:r>
            <w:r>
              <w:tab/>
            </w:r>
            <w:r>
              <w:tab/>
            </w:r>
            <w:r>
              <w:tab/>
            </w:r>
            <w:r>
              <w:tab/>
            </w:r>
            <w:r>
              <w:tab/>
            </w:r>
            <w:r>
              <w:tab/>
            </w:r>
          </w:p>
          <w:p>
            <w:pPr>
              <w:pStyle w:val="16"/>
            </w:pPr>
            <w:r>
              <w:t>2.编制验收合格后为市政府及王庄子镇后续建设提供完整准确的决策依据。</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编制空间规划资料数量</w:t>
            </w:r>
          </w:p>
        </w:tc>
        <w:tc>
          <w:tcPr>
            <w:tcW w:w="2835" w:type="dxa"/>
            <w:vAlign w:val="center"/>
          </w:tcPr>
          <w:p>
            <w:pPr>
              <w:pStyle w:val="16"/>
            </w:pPr>
            <w:r>
              <w:t>编制空间规划资料数量</w:t>
            </w:r>
          </w:p>
        </w:tc>
        <w:tc>
          <w:tcPr>
            <w:tcW w:w="2551" w:type="dxa"/>
            <w:vAlign w:val="center"/>
          </w:tcPr>
          <w:p>
            <w:pPr>
              <w:pStyle w:val="16"/>
            </w:pPr>
            <w:r>
              <w:t>1套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规划资料验收合格情况</w:t>
            </w:r>
          </w:p>
        </w:tc>
        <w:tc>
          <w:tcPr>
            <w:tcW w:w="2835" w:type="dxa"/>
            <w:vAlign w:val="center"/>
          </w:tcPr>
          <w:p>
            <w:pPr>
              <w:pStyle w:val="16"/>
            </w:pPr>
            <w:r>
              <w:t>编制的空间规划资料符合要求、通过验收的数据量占总规划资料数据总量的比率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预算成本控制情况</w:t>
            </w:r>
          </w:p>
        </w:tc>
        <w:tc>
          <w:tcPr>
            <w:tcW w:w="2835" w:type="dxa"/>
            <w:vAlign w:val="center"/>
          </w:tcPr>
          <w:p>
            <w:pPr>
              <w:pStyle w:val="16"/>
            </w:pPr>
            <w:r>
              <w:t>实际支付资金总额在预算控制价内</w:t>
            </w:r>
          </w:p>
        </w:tc>
        <w:tc>
          <w:tcPr>
            <w:tcW w:w="2551" w:type="dxa"/>
            <w:vAlign w:val="center"/>
          </w:tcPr>
          <w:p>
            <w:pPr>
              <w:pStyle w:val="16"/>
            </w:pPr>
            <w:r>
              <w:t>≤28.5万元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规划资料完成编制时间</w:t>
            </w:r>
          </w:p>
        </w:tc>
        <w:tc>
          <w:tcPr>
            <w:tcW w:w="2835" w:type="dxa"/>
            <w:vAlign w:val="center"/>
          </w:tcPr>
          <w:p>
            <w:pPr>
              <w:pStyle w:val="16"/>
            </w:pPr>
            <w:r>
              <w:t>规划资料完成编制并完成资金支付的时间</w:t>
            </w:r>
          </w:p>
        </w:tc>
        <w:tc>
          <w:tcPr>
            <w:tcW w:w="2551" w:type="dxa"/>
            <w:vAlign w:val="center"/>
          </w:tcPr>
          <w:p>
            <w:pPr>
              <w:pStyle w:val="16"/>
            </w:pPr>
            <w:r>
              <w:t>≤3月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规划数据辅助决策情况</w:t>
            </w:r>
          </w:p>
        </w:tc>
        <w:tc>
          <w:tcPr>
            <w:tcW w:w="2835" w:type="dxa"/>
            <w:vAlign w:val="center"/>
          </w:tcPr>
          <w:p>
            <w:pPr>
              <w:pStyle w:val="16"/>
            </w:pPr>
            <w:r>
              <w:t>规划数据是否能为乡镇相关资源、土地开发等方面决策提供事实可行的辅助和依据</w:t>
            </w:r>
          </w:p>
        </w:tc>
        <w:tc>
          <w:tcPr>
            <w:tcW w:w="2551" w:type="dxa"/>
            <w:vAlign w:val="center"/>
          </w:tcPr>
          <w:p>
            <w:pPr>
              <w:pStyle w:val="16"/>
            </w:pPr>
            <w:r>
              <w:t>可以提供</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受益单位满意度</w:t>
            </w:r>
          </w:p>
        </w:tc>
        <w:tc>
          <w:tcPr>
            <w:tcW w:w="2835" w:type="dxa"/>
            <w:vAlign w:val="center"/>
          </w:tcPr>
          <w:p>
            <w:pPr>
              <w:pStyle w:val="16"/>
            </w:pPr>
            <w:r>
              <w:t>调查中应用规划数据单位满意或较满意占全部调查单位的比率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9、提前下达2023年文化站免费开放县级配套资金绩效目标表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1.以基层文化站免费开放为契机,通过举办文化惠民活动等工作,向社会公众提供并开展基本公共文化服务,满足基层人民群众的文化需求，提升公共服务水平及人民群众满意度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组织系列文化活动演出数量(次)</w:t>
            </w:r>
          </w:p>
        </w:tc>
        <w:tc>
          <w:tcPr>
            <w:tcW w:w="2835" w:type="dxa"/>
            <w:vAlign w:val="center"/>
          </w:tcPr>
          <w:p>
            <w:pPr>
              <w:pStyle w:val="16"/>
            </w:pPr>
            <w:r>
              <w:t>组织开展系列文化活动次数</w:t>
            </w:r>
          </w:p>
        </w:tc>
        <w:tc>
          <w:tcPr>
            <w:tcW w:w="2551" w:type="dxa"/>
            <w:vAlign w:val="center"/>
          </w:tcPr>
          <w:p>
            <w:pPr>
              <w:pStyle w:val="16"/>
            </w:pPr>
            <w:r>
              <w:t>≥2次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文化演出活动覆盖率(%)</w:t>
            </w:r>
          </w:p>
        </w:tc>
        <w:tc>
          <w:tcPr>
            <w:tcW w:w="2835" w:type="dxa"/>
            <w:vAlign w:val="center"/>
          </w:tcPr>
          <w:p>
            <w:pPr>
              <w:pStyle w:val="16"/>
            </w:pPr>
            <w:r>
              <w:t>文化演出活动覆盖域内村街数量占域内总村街数量的比率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文化活动完成时间</w:t>
            </w:r>
          </w:p>
        </w:tc>
        <w:tc>
          <w:tcPr>
            <w:tcW w:w="2835" w:type="dxa"/>
            <w:vAlign w:val="center"/>
          </w:tcPr>
          <w:p>
            <w:pPr>
              <w:pStyle w:val="16"/>
            </w:pPr>
            <w:r>
              <w:t>实际完成所有文化宣传活动时间</w:t>
            </w:r>
          </w:p>
        </w:tc>
        <w:tc>
          <w:tcPr>
            <w:tcW w:w="2551" w:type="dxa"/>
            <w:vAlign w:val="center"/>
          </w:tcPr>
          <w:p>
            <w:pPr>
              <w:pStyle w:val="16"/>
            </w:pPr>
            <w:r>
              <w:t>≤12月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活动开展实际花费成本应控制在项目预算之内</w:t>
            </w:r>
          </w:p>
        </w:tc>
        <w:tc>
          <w:tcPr>
            <w:tcW w:w="2551" w:type="dxa"/>
            <w:vAlign w:val="center"/>
          </w:tcPr>
          <w:p>
            <w:pPr>
              <w:pStyle w:val="16"/>
            </w:pPr>
            <w:r>
              <w:t>≤1.5万元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通过基层文化站免费开放工作，对基层文化需求和公共服务水平的提升的效果</w:t>
            </w:r>
          </w:p>
        </w:tc>
        <w:tc>
          <w:tcPr>
            <w:tcW w:w="2551" w:type="dxa"/>
            <w:vAlign w:val="center"/>
          </w:tcPr>
          <w:p>
            <w:pPr>
              <w:pStyle w:val="16"/>
            </w:pPr>
            <w:r>
              <w:t>明显提升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免费开放文化站正常运转比率</w:t>
            </w:r>
          </w:p>
        </w:tc>
        <w:tc>
          <w:tcPr>
            <w:tcW w:w="2835" w:type="dxa"/>
            <w:vAlign w:val="center"/>
          </w:tcPr>
          <w:p>
            <w:pPr>
              <w:pStyle w:val="16"/>
            </w:pPr>
            <w:r>
              <w:t>免费开放文化站正常运转比率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群众对当年文化站免费开放服务的整体满意度</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10、提前下达机关办公用房修缮工程资金绩效目标表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1.完成对机关主体进行修缮，保障机关正常运转，保护机关人员人身财产安全。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修缮建筑主体数量</w:t>
            </w:r>
          </w:p>
        </w:tc>
        <w:tc>
          <w:tcPr>
            <w:tcW w:w="2835" w:type="dxa"/>
            <w:vAlign w:val="center"/>
          </w:tcPr>
          <w:p>
            <w:pPr>
              <w:pStyle w:val="16"/>
            </w:pPr>
            <w:r>
              <w:t>修缮房屋建筑主体数量</w:t>
            </w:r>
          </w:p>
        </w:tc>
        <w:tc>
          <w:tcPr>
            <w:tcW w:w="2551" w:type="dxa"/>
            <w:vAlign w:val="center"/>
          </w:tcPr>
          <w:p>
            <w:pPr>
              <w:pStyle w:val="16"/>
            </w:pPr>
            <w:r>
              <w:t>≥8处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修缮工程实际通过验收的数量占计划验收工程总量的比率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修缮工程完成时间</w:t>
            </w:r>
          </w:p>
        </w:tc>
        <w:tc>
          <w:tcPr>
            <w:tcW w:w="2835" w:type="dxa"/>
            <w:vAlign w:val="center"/>
          </w:tcPr>
          <w:p>
            <w:pPr>
              <w:pStyle w:val="16"/>
            </w:pPr>
            <w:r>
              <w:t>修缮工程实际完成时限</w:t>
            </w:r>
          </w:p>
        </w:tc>
        <w:tc>
          <w:tcPr>
            <w:tcW w:w="2551" w:type="dxa"/>
            <w:vAlign w:val="center"/>
          </w:tcPr>
          <w:p>
            <w:pPr>
              <w:pStyle w:val="16"/>
            </w:pPr>
            <w:r>
              <w:t>≤6月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修缮成本</w:t>
            </w:r>
          </w:p>
        </w:tc>
        <w:tc>
          <w:tcPr>
            <w:tcW w:w="2835" w:type="dxa"/>
            <w:vAlign w:val="center"/>
          </w:tcPr>
          <w:p>
            <w:pPr>
              <w:pStyle w:val="16"/>
            </w:pPr>
            <w:r>
              <w:t>修缮工程支付成本价格</w:t>
            </w:r>
          </w:p>
        </w:tc>
        <w:tc>
          <w:tcPr>
            <w:tcW w:w="2551" w:type="dxa"/>
            <w:vAlign w:val="center"/>
          </w:tcPr>
          <w:p>
            <w:pPr>
              <w:pStyle w:val="16"/>
            </w:pPr>
            <w:r>
              <w:t>≤47.37万元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机关运转情况</w:t>
            </w:r>
          </w:p>
        </w:tc>
        <w:tc>
          <w:tcPr>
            <w:tcW w:w="2835" w:type="dxa"/>
            <w:vAlign w:val="center"/>
          </w:tcPr>
          <w:p>
            <w:pPr>
              <w:pStyle w:val="16"/>
            </w:pPr>
            <w:r>
              <w:t>修缮完成后，机关是否能够正常运转</w:t>
            </w:r>
          </w:p>
        </w:tc>
        <w:tc>
          <w:tcPr>
            <w:tcW w:w="2551" w:type="dxa"/>
            <w:vAlign w:val="center"/>
          </w:tcPr>
          <w:p>
            <w:pPr>
              <w:pStyle w:val="16"/>
            </w:pPr>
            <w:r>
              <w:t>正常运转</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服务提升情况</w:t>
            </w:r>
          </w:p>
        </w:tc>
        <w:tc>
          <w:tcPr>
            <w:tcW w:w="2835" w:type="dxa"/>
            <w:vAlign w:val="center"/>
          </w:tcPr>
          <w:p>
            <w:pPr>
              <w:pStyle w:val="16"/>
            </w:pPr>
            <w:r>
              <w:t>修缮完成后，机关服务能力是否得到提升</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相关单位及职工满意度</w:t>
            </w:r>
          </w:p>
        </w:tc>
        <w:tc>
          <w:tcPr>
            <w:tcW w:w="2835" w:type="dxa"/>
            <w:vAlign w:val="center"/>
          </w:tcPr>
          <w:p>
            <w:pPr>
              <w:pStyle w:val="16"/>
            </w:pPr>
            <w:r>
              <w:t>调查中，相关单位及职工满意或较满意的数量占调查总数量的比率</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11、提前下达九通一平工程款及间接费绩效目标表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1.收到资金后15工作日内拨付的债权单位</w:t>
            </w:r>
            <w:r>
              <w:tab/>
            </w:r>
            <w:r>
              <w:tab/>
            </w:r>
            <w:r>
              <w:tab/>
            </w:r>
            <w:r>
              <w:tab/>
            </w:r>
            <w:r>
              <w:tab/>
            </w:r>
            <w:r>
              <w:tab/>
            </w:r>
          </w:p>
          <w:p>
            <w:pPr>
              <w:pStyle w:val="16"/>
            </w:pPr>
            <w:r>
              <w:t>2.优化营商环境，提高企业满意度</w:t>
            </w:r>
            <w:r>
              <w:tab/>
            </w:r>
            <w:r>
              <w:tab/>
            </w:r>
            <w:r>
              <w:tab/>
            </w:r>
            <w:r>
              <w:tab/>
            </w:r>
            <w:r>
              <w:tab/>
            </w:r>
            <w:r>
              <w:tab/>
            </w:r>
          </w:p>
          <w:p>
            <w:pPr>
              <w:pStyle w:val="16"/>
            </w:pPr>
            <w:r>
              <w:t>3.按照计划偿还工程旧欠资金</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偿还旧欠工程数量</w:t>
            </w:r>
          </w:p>
        </w:tc>
        <w:tc>
          <w:tcPr>
            <w:tcW w:w="2835" w:type="dxa"/>
            <w:vAlign w:val="center"/>
          </w:tcPr>
          <w:p>
            <w:pPr>
              <w:pStyle w:val="16"/>
            </w:pPr>
            <w:r>
              <w:t>偿还旧欠工程数量</w:t>
            </w:r>
          </w:p>
        </w:tc>
        <w:tc>
          <w:tcPr>
            <w:tcW w:w="2551" w:type="dxa"/>
            <w:vAlign w:val="center"/>
          </w:tcPr>
          <w:p>
            <w:pPr>
              <w:pStyle w:val="16"/>
            </w:pPr>
            <w:r>
              <w:t>1 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是否按照计划偿还欠款</w:t>
            </w:r>
          </w:p>
        </w:tc>
        <w:tc>
          <w:tcPr>
            <w:tcW w:w="2835" w:type="dxa"/>
            <w:vAlign w:val="center"/>
          </w:tcPr>
          <w:p>
            <w:pPr>
              <w:pStyle w:val="16"/>
            </w:pPr>
            <w:r>
              <w:t>是否按照计划偿还欠款</w:t>
            </w:r>
          </w:p>
        </w:tc>
        <w:tc>
          <w:tcPr>
            <w:tcW w:w="2551" w:type="dxa"/>
            <w:vAlign w:val="center"/>
          </w:tcPr>
          <w:p>
            <w:pPr>
              <w:pStyle w:val="16"/>
            </w:pPr>
            <w:r>
              <w:t>是</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工程欠款拨付及时情况</w:t>
            </w:r>
          </w:p>
        </w:tc>
        <w:tc>
          <w:tcPr>
            <w:tcW w:w="2835" w:type="dxa"/>
            <w:vAlign w:val="center"/>
          </w:tcPr>
          <w:p>
            <w:pPr>
              <w:pStyle w:val="16"/>
            </w:pPr>
            <w:r>
              <w:t>工程欠款拨付及时情况</w:t>
            </w:r>
          </w:p>
        </w:tc>
        <w:tc>
          <w:tcPr>
            <w:tcW w:w="2551" w:type="dxa"/>
            <w:vAlign w:val="center"/>
          </w:tcPr>
          <w:p>
            <w:pPr>
              <w:pStyle w:val="16"/>
            </w:pPr>
            <w:r>
              <w:t>≤15工作日</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项目支出金额小于等于项目预算金额</w:t>
            </w:r>
          </w:p>
        </w:tc>
        <w:tc>
          <w:tcPr>
            <w:tcW w:w="2551" w:type="dxa"/>
            <w:vAlign w:val="center"/>
          </w:tcPr>
          <w:p>
            <w:pPr>
              <w:pStyle w:val="16"/>
            </w:pPr>
            <w:r>
              <w:t>≤6 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优化营商环境情况</w:t>
            </w:r>
          </w:p>
        </w:tc>
        <w:tc>
          <w:tcPr>
            <w:tcW w:w="2835" w:type="dxa"/>
            <w:vAlign w:val="center"/>
          </w:tcPr>
          <w:p>
            <w:pPr>
              <w:pStyle w:val="16"/>
            </w:pPr>
            <w:r>
              <w:t>按时偿还欠款，霸州市营商环境提升情况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受益群体满意率</w:t>
            </w:r>
          </w:p>
        </w:tc>
        <w:tc>
          <w:tcPr>
            <w:tcW w:w="2835" w:type="dxa"/>
            <w:vAlign w:val="center"/>
          </w:tcPr>
          <w:p>
            <w:pPr>
              <w:pStyle w:val="16"/>
            </w:pPr>
            <w:r>
              <w:t>经调查被拖欠企业满意个数占调查总企业个数的比率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12、提前下达王庄子镇王泊村街道硬化工程资金(冀财预[2022]85号)绩效目标表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1.于7月前完成王泊村10079余平米道路硬化翻建等基础设施建设工作</w:t>
            </w:r>
          </w:p>
          <w:p>
            <w:pPr>
              <w:pStyle w:val="16"/>
            </w:pPr>
            <w:r>
              <w:t>2.改善群众出行环境及道路安全状况，突出农村人居环境整治效果，确保“乡村振兴”政策落到实处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旧路拆除面积</w:t>
            </w:r>
          </w:p>
        </w:tc>
        <w:tc>
          <w:tcPr>
            <w:tcW w:w="2835" w:type="dxa"/>
            <w:vAlign w:val="center"/>
          </w:tcPr>
          <w:p>
            <w:pPr>
              <w:pStyle w:val="16"/>
            </w:pPr>
            <w:r>
              <w:t>原红砖旧路拆除面积</w:t>
            </w:r>
          </w:p>
        </w:tc>
        <w:tc>
          <w:tcPr>
            <w:tcW w:w="2551" w:type="dxa"/>
            <w:vAlign w:val="center"/>
          </w:tcPr>
          <w:p>
            <w:pPr>
              <w:pStyle w:val="16"/>
            </w:pPr>
            <w:r>
              <w:t>≥10079㎡</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新建道路长度</w:t>
            </w:r>
          </w:p>
        </w:tc>
        <w:tc>
          <w:tcPr>
            <w:tcW w:w="2835" w:type="dxa"/>
            <w:vAlign w:val="center"/>
          </w:tcPr>
          <w:p>
            <w:pPr>
              <w:pStyle w:val="16"/>
            </w:pPr>
            <w:r>
              <w:t>新建道路长度</w:t>
            </w:r>
          </w:p>
        </w:tc>
        <w:tc>
          <w:tcPr>
            <w:tcW w:w="2551" w:type="dxa"/>
            <w:vAlign w:val="center"/>
          </w:tcPr>
          <w:p>
            <w:pPr>
              <w:pStyle w:val="16"/>
            </w:pPr>
            <w:r>
              <w:t>≥2402m</w:t>
            </w:r>
          </w:p>
        </w:tc>
        <w:tc>
          <w:tcPr>
            <w:tcW w:w="2268" w:type="dxa"/>
            <w:vAlign w:val="center"/>
          </w:tcPr>
          <w:p>
            <w:pPr>
              <w:pStyle w:val="16"/>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新建道路宽度</w:t>
            </w:r>
          </w:p>
        </w:tc>
        <w:tc>
          <w:tcPr>
            <w:tcW w:w="2835" w:type="dxa"/>
            <w:vAlign w:val="center"/>
          </w:tcPr>
          <w:p>
            <w:pPr>
              <w:pStyle w:val="16"/>
            </w:pPr>
            <w:r>
              <w:t>新建道路宽度</w:t>
            </w:r>
          </w:p>
        </w:tc>
        <w:tc>
          <w:tcPr>
            <w:tcW w:w="2551" w:type="dxa"/>
            <w:vAlign w:val="center"/>
          </w:tcPr>
          <w:p>
            <w:pPr>
              <w:pStyle w:val="16"/>
            </w:pPr>
            <w:r>
              <w:t>≥3.5m</w:t>
            </w:r>
          </w:p>
        </w:tc>
        <w:tc>
          <w:tcPr>
            <w:tcW w:w="2268" w:type="dxa"/>
            <w:vAlign w:val="center"/>
          </w:tcPr>
          <w:p>
            <w:pPr>
              <w:pStyle w:val="16"/>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新建道路路面厚度</w:t>
            </w:r>
          </w:p>
        </w:tc>
        <w:tc>
          <w:tcPr>
            <w:tcW w:w="2835" w:type="dxa"/>
            <w:vAlign w:val="center"/>
          </w:tcPr>
          <w:p>
            <w:pPr>
              <w:pStyle w:val="16"/>
            </w:pPr>
            <w:r>
              <w:t>新建道路路面厚度</w:t>
            </w:r>
          </w:p>
        </w:tc>
        <w:tc>
          <w:tcPr>
            <w:tcW w:w="2551" w:type="dxa"/>
            <w:vAlign w:val="center"/>
          </w:tcPr>
          <w:p>
            <w:pPr>
              <w:pStyle w:val="16"/>
            </w:pPr>
            <w:r>
              <w:t>≥18cm</w:t>
            </w:r>
          </w:p>
        </w:tc>
        <w:tc>
          <w:tcPr>
            <w:tcW w:w="2268" w:type="dxa"/>
            <w:vAlign w:val="center"/>
          </w:tcPr>
          <w:p>
            <w:pPr>
              <w:pStyle w:val="16"/>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道路硬化总面积</w:t>
            </w:r>
          </w:p>
        </w:tc>
        <w:tc>
          <w:tcPr>
            <w:tcW w:w="2835" w:type="dxa"/>
            <w:vAlign w:val="center"/>
          </w:tcPr>
          <w:p>
            <w:pPr>
              <w:pStyle w:val="16"/>
            </w:pPr>
            <w:r>
              <w:t>水泥道路硬化总面积</w:t>
            </w:r>
          </w:p>
        </w:tc>
        <w:tc>
          <w:tcPr>
            <w:tcW w:w="2551" w:type="dxa"/>
            <w:vAlign w:val="center"/>
          </w:tcPr>
          <w:p>
            <w:pPr>
              <w:pStyle w:val="16"/>
            </w:pPr>
            <w:r>
              <w:t>≥10079㎡</w:t>
            </w:r>
          </w:p>
        </w:tc>
        <w:tc>
          <w:tcPr>
            <w:tcW w:w="2268" w:type="dxa"/>
            <w:vAlign w:val="center"/>
          </w:tcPr>
          <w:p>
            <w:pPr>
              <w:pStyle w:val="16"/>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项目工程验收合格率</w:t>
            </w:r>
          </w:p>
        </w:tc>
        <w:tc>
          <w:tcPr>
            <w:tcW w:w="2835" w:type="dxa"/>
            <w:vAlign w:val="center"/>
          </w:tcPr>
          <w:p>
            <w:pPr>
              <w:pStyle w:val="16"/>
            </w:pPr>
            <w:r>
              <w:t>通过验收的建设、改造、修缮工程量占实际工程总量的比率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工程完成时限情况</w:t>
            </w:r>
          </w:p>
        </w:tc>
        <w:tc>
          <w:tcPr>
            <w:tcW w:w="2835" w:type="dxa"/>
            <w:vAlign w:val="center"/>
          </w:tcPr>
          <w:p>
            <w:pPr>
              <w:pStyle w:val="16"/>
            </w:pPr>
            <w:r>
              <w:t>工程完工并通过验收时限</w:t>
            </w:r>
          </w:p>
        </w:tc>
        <w:tc>
          <w:tcPr>
            <w:tcW w:w="2551" w:type="dxa"/>
            <w:vAlign w:val="center"/>
          </w:tcPr>
          <w:p>
            <w:pPr>
              <w:pStyle w:val="16"/>
            </w:pPr>
            <w:r>
              <w:t>≤7月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可研金额</w:t>
            </w:r>
          </w:p>
        </w:tc>
        <w:tc>
          <w:tcPr>
            <w:tcW w:w="2835" w:type="dxa"/>
            <w:vAlign w:val="center"/>
          </w:tcPr>
          <w:p>
            <w:pPr>
              <w:pStyle w:val="16"/>
            </w:pPr>
            <w:r>
              <w:t>最终结算金额不得高于可研金额</w:t>
            </w:r>
          </w:p>
        </w:tc>
        <w:tc>
          <w:tcPr>
            <w:tcW w:w="2551" w:type="dxa"/>
            <w:vAlign w:val="center"/>
          </w:tcPr>
          <w:p>
            <w:pPr>
              <w:pStyle w:val="16"/>
            </w:pPr>
            <w:r>
              <w:t>≤270万元</w:t>
            </w:r>
          </w:p>
        </w:tc>
        <w:tc>
          <w:tcPr>
            <w:tcW w:w="2268" w:type="dxa"/>
            <w:vAlign w:val="center"/>
          </w:tcPr>
          <w:p>
            <w:pPr>
              <w:pStyle w:val="16"/>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人居环境改善情况</w:t>
            </w:r>
          </w:p>
        </w:tc>
        <w:tc>
          <w:tcPr>
            <w:tcW w:w="2835" w:type="dxa"/>
            <w:vAlign w:val="center"/>
          </w:tcPr>
          <w:p>
            <w:pPr>
              <w:pStyle w:val="16"/>
            </w:pPr>
            <w:r>
              <w:t>项目相关区域人居环境改善境况</w:t>
            </w:r>
          </w:p>
        </w:tc>
        <w:tc>
          <w:tcPr>
            <w:tcW w:w="2551" w:type="dxa"/>
            <w:vAlign w:val="center"/>
          </w:tcPr>
          <w:p>
            <w:pPr>
              <w:pStyle w:val="16"/>
            </w:pPr>
            <w:r>
              <w:t>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群众出行交通改善情况</w:t>
            </w:r>
          </w:p>
        </w:tc>
        <w:tc>
          <w:tcPr>
            <w:tcW w:w="2835" w:type="dxa"/>
            <w:vAlign w:val="center"/>
          </w:tcPr>
          <w:p>
            <w:pPr>
              <w:pStyle w:val="16"/>
            </w:pPr>
            <w:r>
              <w:t>项目完成后，附近群众出行交通改善情况</w:t>
            </w:r>
          </w:p>
        </w:tc>
        <w:tc>
          <w:tcPr>
            <w:tcW w:w="2551" w:type="dxa"/>
            <w:vAlign w:val="center"/>
          </w:tcPr>
          <w:p>
            <w:pPr>
              <w:pStyle w:val="16"/>
            </w:pPr>
            <w:r>
              <w:t>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道路使用年限</w:t>
            </w:r>
          </w:p>
        </w:tc>
        <w:tc>
          <w:tcPr>
            <w:tcW w:w="2835" w:type="dxa"/>
            <w:vAlign w:val="center"/>
          </w:tcPr>
          <w:p>
            <w:pPr>
              <w:pStyle w:val="16"/>
            </w:pPr>
            <w:r>
              <w:t>项目完成后，相关道路使用年限</w:t>
            </w:r>
          </w:p>
        </w:tc>
        <w:tc>
          <w:tcPr>
            <w:tcW w:w="2551" w:type="dxa"/>
            <w:vAlign w:val="center"/>
          </w:tcPr>
          <w:p>
            <w:pPr>
              <w:pStyle w:val="16"/>
            </w:pPr>
            <w:r>
              <w:t>≥10年</w:t>
            </w:r>
          </w:p>
        </w:tc>
        <w:tc>
          <w:tcPr>
            <w:tcW w:w="2268" w:type="dxa"/>
            <w:vAlign w:val="center"/>
          </w:tcPr>
          <w:p>
            <w:pPr>
              <w:pStyle w:val="16"/>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调查中回答满意或较满意的人数占总调查人数的比率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13、王庄子镇王泊村排水明渠综合整治资金绩效目标表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1.在对部分淤积严重河渠进行疏浚，强化汛期相关明渠排蓄水能力，降低内涝风险。</w:t>
            </w:r>
            <w:r>
              <w:tab/>
            </w:r>
            <w:r>
              <w:tab/>
            </w:r>
            <w:r>
              <w:tab/>
            </w:r>
            <w:r>
              <w:tab/>
            </w:r>
            <w:r>
              <w:tab/>
            </w:r>
            <w:r>
              <w:tab/>
            </w:r>
          </w:p>
          <w:p>
            <w:pPr>
              <w:pStyle w:val="16"/>
            </w:pPr>
            <w:r>
              <w:t>2.优化农村居民生产生活环境，巩固农村人居环境整治成果。</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清理淤泥工程量</w:t>
            </w:r>
          </w:p>
        </w:tc>
        <w:tc>
          <w:tcPr>
            <w:tcW w:w="2835" w:type="dxa"/>
            <w:vAlign w:val="center"/>
          </w:tcPr>
          <w:p>
            <w:pPr>
              <w:pStyle w:val="16"/>
            </w:pPr>
            <w:r>
              <w:t>清理淤泥工程总数量</w:t>
            </w:r>
          </w:p>
        </w:tc>
        <w:tc>
          <w:tcPr>
            <w:tcW w:w="2551" w:type="dxa"/>
            <w:vAlign w:val="center"/>
          </w:tcPr>
          <w:p>
            <w:pPr>
              <w:pStyle w:val="16"/>
            </w:pPr>
            <w:r>
              <w:t>≥7000m3</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治理工程验收合格率</w:t>
            </w:r>
          </w:p>
        </w:tc>
        <w:tc>
          <w:tcPr>
            <w:tcW w:w="2835" w:type="dxa"/>
            <w:vAlign w:val="center"/>
          </w:tcPr>
          <w:p>
            <w:pPr>
              <w:pStyle w:val="16"/>
            </w:pPr>
            <w:r>
              <w:t>通过验收的治理工程量占治理工程总量的比率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工程完成时限情况</w:t>
            </w:r>
          </w:p>
        </w:tc>
        <w:tc>
          <w:tcPr>
            <w:tcW w:w="2835" w:type="dxa"/>
            <w:vAlign w:val="center"/>
          </w:tcPr>
          <w:p>
            <w:pPr>
              <w:pStyle w:val="16"/>
            </w:pPr>
            <w:r>
              <w:t>工程完工并通过验收时限</w:t>
            </w:r>
          </w:p>
        </w:tc>
        <w:tc>
          <w:tcPr>
            <w:tcW w:w="2551" w:type="dxa"/>
            <w:vAlign w:val="center"/>
          </w:tcPr>
          <w:p>
            <w:pPr>
              <w:pStyle w:val="16"/>
            </w:pPr>
            <w:r>
              <w:t>≤6月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政府采购控制价格</w:t>
            </w:r>
          </w:p>
        </w:tc>
        <w:tc>
          <w:tcPr>
            <w:tcW w:w="2835" w:type="dxa"/>
            <w:vAlign w:val="center"/>
          </w:tcPr>
          <w:p>
            <w:pPr>
              <w:pStyle w:val="16"/>
            </w:pPr>
            <w:r>
              <w:t>政府采购实施价格在招标控制价格内</w:t>
            </w:r>
          </w:p>
        </w:tc>
        <w:tc>
          <w:tcPr>
            <w:tcW w:w="2551" w:type="dxa"/>
            <w:vAlign w:val="center"/>
          </w:tcPr>
          <w:p>
            <w:pPr>
              <w:pStyle w:val="16"/>
            </w:pPr>
            <w:r>
              <w:t>≤57.82万元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内涝灾害发生情况</w:t>
            </w:r>
          </w:p>
        </w:tc>
        <w:tc>
          <w:tcPr>
            <w:tcW w:w="2835" w:type="dxa"/>
            <w:vAlign w:val="center"/>
          </w:tcPr>
          <w:p>
            <w:pPr>
              <w:pStyle w:val="16"/>
            </w:pPr>
            <w:r>
              <w:t>项目所在地发生内涝灾害次数</w:t>
            </w:r>
          </w:p>
        </w:tc>
        <w:tc>
          <w:tcPr>
            <w:tcW w:w="2551" w:type="dxa"/>
            <w:vAlign w:val="center"/>
          </w:tcPr>
          <w:p>
            <w:pPr>
              <w:pStyle w:val="16"/>
            </w:pPr>
            <w:r>
              <w:t>0次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调查中回答满意或较满意的人数占总调查人数的比率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14、政务公开专区建设资金绩效目标表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1.以功能完善和服务提升为着力点，积极推进政务公开专区建设，切实解决政务公开渠道分散、公开内容繁杂、群众获取不便等问题。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购置电脑</w:t>
            </w:r>
          </w:p>
        </w:tc>
        <w:tc>
          <w:tcPr>
            <w:tcW w:w="2835" w:type="dxa"/>
            <w:vAlign w:val="center"/>
          </w:tcPr>
          <w:p>
            <w:pPr>
              <w:pStyle w:val="16"/>
            </w:pPr>
            <w:r>
              <w:t>购置电脑数量</w:t>
            </w:r>
          </w:p>
        </w:tc>
        <w:tc>
          <w:tcPr>
            <w:tcW w:w="2551" w:type="dxa"/>
            <w:vAlign w:val="center"/>
          </w:tcPr>
          <w:p>
            <w:pPr>
              <w:pStyle w:val="16"/>
            </w:pPr>
            <w:r>
              <w:t>≥2台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购置打印机</w:t>
            </w:r>
          </w:p>
        </w:tc>
        <w:tc>
          <w:tcPr>
            <w:tcW w:w="2835" w:type="dxa"/>
            <w:vAlign w:val="center"/>
          </w:tcPr>
          <w:p>
            <w:pPr>
              <w:pStyle w:val="16"/>
            </w:pPr>
            <w:r>
              <w:t>购置打印机数量</w:t>
            </w:r>
          </w:p>
        </w:tc>
        <w:tc>
          <w:tcPr>
            <w:tcW w:w="2551" w:type="dxa"/>
            <w:vAlign w:val="center"/>
          </w:tcPr>
          <w:p>
            <w:pPr>
              <w:pStyle w:val="16"/>
            </w:pPr>
            <w:r>
              <w:t>≥2台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购置电子显示屏</w:t>
            </w:r>
          </w:p>
        </w:tc>
        <w:tc>
          <w:tcPr>
            <w:tcW w:w="2835" w:type="dxa"/>
            <w:vAlign w:val="center"/>
          </w:tcPr>
          <w:p>
            <w:pPr>
              <w:pStyle w:val="16"/>
            </w:pPr>
            <w:r>
              <w:t>购置电子显示屏数量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购置问询台</w:t>
            </w:r>
          </w:p>
        </w:tc>
        <w:tc>
          <w:tcPr>
            <w:tcW w:w="2835" w:type="dxa"/>
            <w:vAlign w:val="center"/>
          </w:tcPr>
          <w:p>
            <w:pPr>
              <w:pStyle w:val="16"/>
            </w:pPr>
            <w:r>
              <w:t>购置问询台数量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购置饮水机</w:t>
            </w:r>
          </w:p>
        </w:tc>
        <w:tc>
          <w:tcPr>
            <w:tcW w:w="2835" w:type="dxa"/>
            <w:vAlign w:val="center"/>
          </w:tcPr>
          <w:p>
            <w:pPr>
              <w:pStyle w:val="16"/>
            </w:pPr>
            <w:r>
              <w:t>购置饮水机数量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购置身份证阅读器</w:t>
            </w:r>
          </w:p>
        </w:tc>
        <w:tc>
          <w:tcPr>
            <w:tcW w:w="2835" w:type="dxa"/>
            <w:vAlign w:val="center"/>
          </w:tcPr>
          <w:p>
            <w:pPr>
              <w:pStyle w:val="16"/>
            </w:pPr>
            <w:r>
              <w:t>购置身份证阅读器数量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购置碎纸机</w:t>
            </w:r>
          </w:p>
        </w:tc>
        <w:tc>
          <w:tcPr>
            <w:tcW w:w="2835" w:type="dxa"/>
            <w:vAlign w:val="center"/>
          </w:tcPr>
          <w:p>
            <w:pPr>
              <w:pStyle w:val="16"/>
            </w:pPr>
            <w:r>
              <w:t>购置碎纸机数量</w:t>
            </w:r>
          </w:p>
        </w:tc>
        <w:tc>
          <w:tcPr>
            <w:tcW w:w="2551" w:type="dxa"/>
            <w:vAlign w:val="center"/>
          </w:tcPr>
          <w:p>
            <w:pPr>
              <w:pStyle w:val="16"/>
            </w:pPr>
            <w:r>
              <w:t>≥2台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购置自助终端查询机</w:t>
            </w:r>
          </w:p>
        </w:tc>
        <w:tc>
          <w:tcPr>
            <w:tcW w:w="2835" w:type="dxa"/>
            <w:vAlign w:val="center"/>
          </w:tcPr>
          <w:p>
            <w:pPr>
              <w:pStyle w:val="16"/>
            </w:pPr>
            <w:r>
              <w:t>购置自助终端查询机数量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购置办公桌椅、报刊架</w:t>
            </w:r>
          </w:p>
        </w:tc>
        <w:tc>
          <w:tcPr>
            <w:tcW w:w="2835" w:type="dxa"/>
            <w:vAlign w:val="center"/>
          </w:tcPr>
          <w:p>
            <w:pPr>
              <w:pStyle w:val="16"/>
            </w:pPr>
            <w:r>
              <w:t>购置办公桌椅、报刊架数量</w:t>
            </w:r>
          </w:p>
        </w:tc>
        <w:tc>
          <w:tcPr>
            <w:tcW w:w="2551" w:type="dxa"/>
            <w:vAlign w:val="center"/>
          </w:tcPr>
          <w:p>
            <w:pPr>
              <w:pStyle w:val="16"/>
            </w:pPr>
            <w:r>
              <w:t>≥5套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印刷品</w:t>
            </w:r>
          </w:p>
        </w:tc>
        <w:tc>
          <w:tcPr>
            <w:tcW w:w="2835" w:type="dxa"/>
            <w:vAlign w:val="center"/>
          </w:tcPr>
          <w:p>
            <w:pPr>
              <w:pStyle w:val="16"/>
            </w:pPr>
            <w:r>
              <w:t>印刷品数量</w:t>
            </w:r>
          </w:p>
        </w:tc>
        <w:tc>
          <w:tcPr>
            <w:tcW w:w="2551" w:type="dxa"/>
            <w:vAlign w:val="center"/>
          </w:tcPr>
          <w:p>
            <w:pPr>
              <w:pStyle w:val="16"/>
            </w:pPr>
            <w:r>
              <w:t>≥2000套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采购验收合格率</w:t>
            </w:r>
          </w:p>
        </w:tc>
        <w:tc>
          <w:tcPr>
            <w:tcW w:w="2835" w:type="dxa"/>
            <w:vAlign w:val="center"/>
          </w:tcPr>
          <w:p>
            <w:pPr>
              <w:pStyle w:val="16"/>
            </w:pPr>
            <w:r>
              <w:t>实际通过验收的设备和印刷品数量占计划购买总数量的比</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设备及印刷品采购到位时限</w:t>
            </w:r>
          </w:p>
        </w:tc>
        <w:tc>
          <w:tcPr>
            <w:tcW w:w="2835" w:type="dxa"/>
            <w:vAlign w:val="center"/>
          </w:tcPr>
          <w:p>
            <w:pPr>
              <w:pStyle w:val="16"/>
            </w:pPr>
            <w:r>
              <w:t>设备及印刷品采购实际到位时限</w:t>
            </w:r>
          </w:p>
        </w:tc>
        <w:tc>
          <w:tcPr>
            <w:tcW w:w="2551" w:type="dxa"/>
            <w:vAlign w:val="center"/>
          </w:tcPr>
          <w:p>
            <w:pPr>
              <w:pStyle w:val="16"/>
            </w:pPr>
            <w:r>
              <w:t>≤5月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政务公开专区建设成本</w:t>
            </w:r>
          </w:p>
        </w:tc>
        <w:tc>
          <w:tcPr>
            <w:tcW w:w="2835" w:type="dxa"/>
            <w:vAlign w:val="center"/>
          </w:tcPr>
          <w:p>
            <w:pPr>
              <w:pStyle w:val="16"/>
            </w:pPr>
            <w:r>
              <w:t>政务公开专区建设成本</w:t>
            </w:r>
          </w:p>
        </w:tc>
        <w:tc>
          <w:tcPr>
            <w:tcW w:w="2551" w:type="dxa"/>
            <w:vAlign w:val="center"/>
          </w:tcPr>
          <w:p>
            <w:pPr>
              <w:pStyle w:val="16"/>
            </w:pPr>
            <w:r>
              <w:t>≤6万元</w:t>
            </w:r>
          </w:p>
        </w:tc>
        <w:tc>
          <w:tcPr>
            <w:tcW w:w="2268" w:type="dxa"/>
            <w:vAlign w:val="center"/>
          </w:tcPr>
          <w:p>
            <w:pPr>
              <w:pStyle w:val="16"/>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政府服务能力</w:t>
            </w:r>
          </w:p>
        </w:tc>
        <w:tc>
          <w:tcPr>
            <w:tcW w:w="2835" w:type="dxa"/>
            <w:vAlign w:val="center"/>
          </w:tcPr>
          <w:p>
            <w:pPr>
              <w:pStyle w:val="16"/>
            </w:pPr>
            <w:r>
              <w:t>提升政府服务能力</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政务公开专区正常运转情况</w:t>
            </w:r>
          </w:p>
        </w:tc>
        <w:tc>
          <w:tcPr>
            <w:tcW w:w="2835" w:type="dxa"/>
            <w:vAlign w:val="center"/>
          </w:tcPr>
          <w:p>
            <w:pPr>
              <w:pStyle w:val="16"/>
            </w:pPr>
            <w:r>
              <w:t>政务公开专区正常运转情况</w:t>
            </w:r>
          </w:p>
        </w:tc>
        <w:tc>
          <w:tcPr>
            <w:tcW w:w="2551" w:type="dxa"/>
            <w:vAlign w:val="center"/>
          </w:tcPr>
          <w:p>
            <w:pPr>
              <w:pStyle w:val="16"/>
            </w:pPr>
            <w:r>
              <w:t>≥1年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调查中满意及较满意的人数占总调查人数的比率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2023年，霸州市王庄子镇安排政府采购预算221.32万元。具体内容见下表。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953霸州市王庄子镇</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221.32</w:t>
            </w:r>
          </w:p>
        </w:tc>
        <w:tc>
          <w:tcPr>
            <w:tcW w:w="964" w:type="dxa"/>
            <w:vAlign w:val="center"/>
          </w:tcPr>
          <w:p>
            <w:pPr>
              <w:pStyle w:val="19"/>
            </w:pPr>
            <w:r>
              <w:t>221.32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霸州市王庄子镇人民政府本级小计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221.32</w:t>
            </w:r>
          </w:p>
        </w:tc>
        <w:tc>
          <w:tcPr>
            <w:tcW w:w="964" w:type="dxa"/>
            <w:vAlign w:val="center"/>
          </w:tcPr>
          <w:p>
            <w:pPr>
              <w:pStyle w:val="19"/>
            </w:pPr>
            <w:r>
              <w:t>221.32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国土空间规划编制资金</w:t>
            </w:r>
          </w:p>
        </w:tc>
        <w:tc>
          <w:tcPr>
            <w:tcW w:w="964" w:type="dxa"/>
            <w:vAlign w:val="center"/>
          </w:tcPr>
          <w:p>
            <w:pPr>
              <w:pStyle w:val="15"/>
            </w:pPr>
            <w:r>
              <w:t>28.50</w:t>
            </w:r>
          </w:p>
        </w:tc>
        <w:tc>
          <w:tcPr>
            <w:tcW w:w="1134" w:type="dxa"/>
            <w:vAlign w:val="center"/>
          </w:tcPr>
          <w:p>
            <w:pPr>
              <w:pStyle w:val="16"/>
            </w:pPr>
            <w:r>
              <w:t>区域规划和设计服务</w:t>
            </w:r>
          </w:p>
        </w:tc>
        <w:tc>
          <w:tcPr>
            <w:tcW w:w="1134" w:type="dxa"/>
            <w:vAlign w:val="center"/>
          </w:tcPr>
          <w:p>
            <w:pPr>
              <w:pStyle w:val="16"/>
            </w:pPr>
            <w:r>
              <w:t>C13010000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28.50</w:t>
            </w:r>
          </w:p>
        </w:tc>
        <w:tc>
          <w:tcPr>
            <w:tcW w:w="964" w:type="dxa"/>
            <w:vAlign w:val="center"/>
          </w:tcPr>
          <w:p>
            <w:pPr>
              <w:pStyle w:val="15"/>
            </w:pPr>
            <w:r>
              <w:t>28.50</w:t>
            </w:r>
          </w:p>
        </w:tc>
        <w:tc>
          <w:tcPr>
            <w:tcW w:w="964" w:type="dxa"/>
            <w:vAlign w:val="center"/>
          </w:tcPr>
          <w:p>
            <w:pPr>
              <w:pStyle w:val="15"/>
            </w:pPr>
            <w:r>
              <w:t>28.50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提前下达王庄子镇王泊村街道硬化工程资金(冀财预[2022]85号)</w:t>
            </w:r>
          </w:p>
        </w:tc>
        <w:tc>
          <w:tcPr>
            <w:tcW w:w="964" w:type="dxa"/>
            <w:vAlign w:val="center"/>
          </w:tcPr>
          <w:p>
            <w:pPr>
              <w:pStyle w:val="15"/>
            </w:pPr>
            <w:r>
              <w:t>135.00</w:t>
            </w:r>
          </w:p>
        </w:tc>
        <w:tc>
          <w:tcPr>
            <w:tcW w:w="1134" w:type="dxa"/>
            <w:vAlign w:val="center"/>
          </w:tcPr>
          <w:p>
            <w:pPr>
              <w:pStyle w:val="16"/>
            </w:pPr>
            <w:r>
              <w:t>城市道路工程施工</w:t>
            </w:r>
          </w:p>
        </w:tc>
        <w:tc>
          <w:tcPr>
            <w:tcW w:w="1134" w:type="dxa"/>
            <w:vAlign w:val="center"/>
          </w:tcPr>
          <w:p>
            <w:pPr>
              <w:pStyle w:val="16"/>
            </w:pPr>
            <w:r>
              <w:t>B02050000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135.00</w:t>
            </w:r>
          </w:p>
        </w:tc>
        <w:tc>
          <w:tcPr>
            <w:tcW w:w="964" w:type="dxa"/>
            <w:vAlign w:val="center"/>
          </w:tcPr>
          <w:p>
            <w:pPr>
              <w:pStyle w:val="15"/>
            </w:pPr>
            <w:r>
              <w:t>135.00</w:t>
            </w:r>
          </w:p>
        </w:tc>
        <w:tc>
          <w:tcPr>
            <w:tcW w:w="964" w:type="dxa"/>
            <w:vAlign w:val="center"/>
          </w:tcPr>
          <w:p>
            <w:pPr>
              <w:pStyle w:val="15"/>
            </w:pPr>
            <w:r>
              <w:t>135.00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王庄子镇王泊村排水明渠综合整治资金</w:t>
            </w:r>
          </w:p>
        </w:tc>
        <w:tc>
          <w:tcPr>
            <w:tcW w:w="964" w:type="dxa"/>
            <w:vAlign w:val="center"/>
          </w:tcPr>
          <w:p>
            <w:pPr>
              <w:pStyle w:val="15"/>
            </w:pPr>
            <w:r>
              <w:t>57.82</w:t>
            </w:r>
          </w:p>
        </w:tc>
        <w:tc>
          <w:tcPr>
            <w:tcW w:w="1134" w:type="dxa"/>
            <w:vAlign w:val="center"/>
          </w:tcPr>
          <w:p>
            <w:pPr>
              <w:pStyle w:val="16"/>
            </w:pPr>
            <w:r>
              <w:t>其他水利管理服务</w:t>
            </w:r>
          </w:p>
        </w:tc>
        <w:tc>
          <w:tcPr>
            <w:tcW w:w="1134" w:type="dxa"/>
            <w:vAlign w:val="center"/>
          </w:tcPr>
          <w:p>
            <w:pPr>
              <w:pStyle w:val="16"/>
            </w:pPr>
            <w:r>
              <w:t>C12990000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57.82</w:t>
            </w:r>
          </w:p>
        </w:tc>
        <w:tc>
          <w:tcPr>
            <w:tcW w:w="964" w:type="dxa"/>
            <w:vAlign w:val="center"/>
          </w:tcPr>
          <w:p>
            <w:pPr>
              <w:pStyle w:val="15"/>
            </w:pPr>
            <w:r>
              <w:t>57.82</w:t>
            </w:r>
          </w:p>
        </w:tc>
        <w:tc>
          <w:tcPr>
            <w:tcW w:w="964" w:type="dxa"/>
            <w:vAlign w:val="center"/>
          </w:tcPr>
          <w:p>
            <w:pPr>
              <w:pStyle w:val="15"/>
            </w:pPr>
            <w:r>
              <w:t>57.82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57.82</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both"/>
        <w:outlineLvl w:val="9"/>
      </w:pPr>
      <w:r>
        <w:rPr>
          <w:rFonts w:ascii="Times New Roman" w:hAnsi="Times New Roman" w:eastAsia="方正仿宋_GBK" w:cs="Times New Roman"/>
          <w:b w:val="0"/>
          <w:color w:val="000000"/>
          <w:sz w:val="28"/>
        </w:rPr>
        <w:t>霸州市王庄子镇（含所属单位）上年末固定资产金额为</w:t>
      </w:r>
      <w:r>
        <w:rPr>
          <w:rFonts w:hint="eastAsia" w:eastAsia="方正仿宋_GBK" w:cs="Times New Roman"/>
          <w:b w:val="0"/>
          <w:color w:val="000000"/>
          <w:sz w:val="28"/>
          <w:lang w:val="en-US" w:eastAsia="zh-CN"/>
        </w:rPr>
        <w:t>427.5</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年度我部门无新增固定资产计划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953霸州市王庄子镇</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0" w:firstLineChars="0"/>
            </w:pPr>
            <w:r>
              <w:t>资产总额</w:t>
            </w:r>
          </w:p>
        </w:tc>
        <w:tc>
          <w:tcPr>
            <w:tcW w:w="2835" w:type="dxa"/>
            <w:vAlign w:val="center"/>
          </w:tcPr>
          <w:p>
            <w:pPr>
              <w:pStyle w:val="17"/>
              <w:ind w:firstLine="0" w:firstLineChars="0"/>
            </w:pPr>
            <w:r>
              <w:rPr>
                <w:rFonts w:hint="eastAsia"/>
              </w:rPr>
              <w:t>——</w:t>
            </w:r>
          </w:p>
        </w:tc>
        <w:tc>
          <w:tcPr>
            <w:tcW w:w="2835" w:type="dxa"/>
            <w:vAlign w:val="center"/>
          </w:tcPr>
          <w:p>
            <w:pPr>
              <w:pStyle w:val="15"/>
              <w:ind w:firstLine="0" w:firstLineChars="0"/>
              <w:jc w:val="center"/>
            </w:pPr>
            <w:r>
              <w:rPr>
                <w:rFonts w:hint="eastAsia"/>
                <w:lang w:eastAsia="zh-CN"/>
              </w:rPr>
              <w:t>4</w:t>
            </w:r>
            <w:r>
              <w:rPr>
                <w:lang w:eastAsia="zh-CN"/>
              </w:rP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0" w:firstLineChars="0"/>
            </w:pPr>
            <w:r>
              <w:t>1、房屋（平方米）</w:t>
            </w:r>
          </w:p>
        </w:tc>
        <w:tc>
          <w:tcPr>
            <w:tcW w:w="2835" w:type="dxa"/>
            <w:vAlign w:val="top"/>
          </w:tcPr>
          <w:p>
            <w:pPr>
              <w:jc w:val="center"/>
            </w:pPr>
            <w:r>
              <w:t>6507</w:t>
            </w:r>
          </w:p>
        </w:tc>
        <w:tc>
          <w:tcPr>
            <w:tcW w:w="2835" w:type="dxa"/>
            <w:vAlign w:val="top"/>
          </w:tcPr>
          <w:p>
            <w:pPr>
              <w:jc w:val="center"/>
            </w:pPr>
            <w:r>
              <w:t>114.33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0" w:firstLineChars="0"/>
            </w:pPr>
            <w:r>
              <w:t>　　其中：办公用房（平方米）</w:t>
            </w:r>
          </w:p>
        </w:tc>
        <w:tc>
          <w:tcPr>
            <w:tcW w:w="2835" w:type="dxa"/>
            <w:vAlign w:val="top"/>
          </w:tcPr>
          <w:p>
            <w:pPr>
              <w:jc w:val="center"/>
            </w:pPr>
            <w:r>
              <w:t>1800</w:t>
            </w:r>
          </w:p>
        </w:tc>
        <w:tc>
          <w:tcPr>
            <w:tcW w:w="2835" w:type="dxa"/>
            <w:vAlign w:val="top"/>
          </w:tcPr>
          <w:p>
            <w:pPr>
              <w:jc w:val="center"/>
            </w:pPr>
            <w:r>
              <w:t>31.63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0" w:firstLineChars="0"/>
            </w:pPr>
            <w:r>
              <w:t>2、车辆（台、辆）</w:t>
            </w:r>
          </w:p>
        </w:tc>
        <w:tc>
          <w:tcPr>
            <w:tcW w:w="2835" w:type="dxa"/>
            <w:vAlign w:val="top"/>
          </w:tcPr>
          <w:p>
            <w:pPr>
              <w:jc w:val="center"/>
            </w:pPr>
            <w:r>
              <w:t>2</w:t>
            </w:r>
          </w:p>
        </w:tc>
        <w:tc>
          <w:tcPr>
            <w:tcW w:w="2835" w:type="dxa"/>
            <w:vAlign w:val="top"/>
          </w:tcPr>
          <w:p>
            <w:pPr>
              <w:jc w:val="center"/>
            </w:pPr>
            <w:r>
              <w:t>45.53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0" w:firstLineChars="0"/>
            </w:pPr>
            <w:r>
              <w:t>3、单价在20万元以上的设备</w:t>
            </w:r>
          </w:p>
        </w:tc>
        <w:tc>
          <w:tcPr>
            <w:tcW w:w="2835" w:type="dxa"/>
            <w:vAlign w:val="top"/>
          </w:tcPr>
          <w:p>
            <w:pPr>
              <w:jc w:val="center"/>
            </w:pPr>
            <w:r>
              <w:t>0</w:t>
            </w:r>
          </w:p>
        </w:tc>
        <w:tc>
          <w:tcPr>
            <w:tcW w:w="2835" w:type="dxa"/>
            <w:vAlign w:val="top"/>
          </w:tcPr>
          <w:p>
            <w:pPr>
              <w:jc w:val="center"/>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0" w:firstLineChars="0"/>
            </w:pPr>
            <w:r>
              <w:t>4、其他固定资产</w:t>
            </w:r>
          </w:p>
        </w:tc>
        <w:tc>
          <w:tcPr>
            <w:tcW w:w="2835" w:type="dxa"/>
            <w:vAlign w:val="top"/>
          </w:tcPr>
          <w:p>
            <w:pPr>
              <w:jc w:val="center"/>
            </w:pPr>
            <w:r>
              <w:rPr>
                <w:rFonts w:hint="eastAsia"/>
              </w:rPr>
              <w:t>——</w:t>
            </w:r>
          </w:p>
        </w:tc>
        <w:tc>
          <w:tcPr>
            <w:tcW w:w="2835" w:type="dxa"/>
            <w:vAlign w:val="top"/>
          </w:tcPr>
          <w:p>
            <w:pPr>
              <w:jc w:val="center"/>
            </w:pPr>
            <w:r>
              <w:t>267.64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both"/>
        <w:outlineLvl w:val="9"/>
        <w:rPr>
          <w:rFonts w:hint="eastAsia" w:eastAsia="方正仿宋_GBK"/>
          <w:lang w:eastAsia="zh-CN"/>
        </w:rPr>
      </w:pPr>
      <w:r>
        <w:rPr>
          <w:rFonts w:ascii="Times New Roman" w:hAnsi="Times New Roman" w:eastAsia="方正仿宋_GBK" w:cs="Times New Roman"/>
          <w:b w:val="0"/>
          <w:color w:val="000000"/>
          <w:sz w:val="28"/>
        </w:rPr>
        <w:t>我部门无其他需要说明的事</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OGIyNWE0ZmI2ZWNjZjdiZjdjYjdhZDExNDE5Y2IifQ=="/>
  </w:docVars>
  <w:rsids>
    <w:rsidRoot w:val="00000000"/>
    <w:rsid w:val="0AA7409F"/>
    <w:rsid w:val="21DD19A3"/>
    <w:rsid w:val="28A8092B"/>
    <w:rsid w:val="2A46699F"/>
    <w:rsid w:val="2CC213E7"/>
    <w:rsid w:val="2F783295"/>
    <w:rsid w:val="34554758"/>
    <w:rsid w:val="37943E0C"/>
    <w:rsid w:val="382A6C41"/>
    <w:rsid w:val="38963774"/>
    <w:rsid w:val="41213C80"/>
    <w:rsid w:val="4225721A"/>
    <w:rsid w:val="60194808"/>
    <w:rsid w:val="60E641D3"/>
    <w:rsid w:val="65E068D6"/>
    <w:rsid w:val="6B4C683F"/>
    <w:rsid w:val="7D4863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2" Type="http://schemas.openxmlformats.org/officeDocument/2006/relationships/fontTable" Target="fontTable.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2023-02-23T13:49:28Z</dcterms:created>
  <dcterms:modified xsi:type="dcterms:W3CDTF">2023-02-23T05:49:28Z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2023-02-23T13:49:37Z</dcterms:created>
  <dcterms:modified xsi:type="dcterms:W3CDTF">2023-02-23T05:49:37Z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2023-02-23T13:49:37Z</dcterms:created>
  <dcterms:modified xsi:type="dcterms:W3CDTF">2023-02-23T05:49:37Z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2023-02-23T13:49:37Z</dcterms:created>
  <dcterms:modified xsi:type="dcterms:W3CDTF">2023-02-23T05:49:37Z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2023-02-23T13:49:37Z</dcterms:created>
  <dcterms:modified xsi:type="dcterms:W3CDTF">2023-02-23T05:49:37Z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2023-02-23T13:49:37Z</dcterms:created>
  <dcterms:modified xsi:type="dcterms:W3CDTF">2023-02-23T05:49:37Z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2023-02-23T13:49:28Z</dcterms:created>
  <dcterms:modified xsi:type="dcterms:W3CDTF">2023-02-23T05:49:28Z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2023-02-23T13:49:37Z</dcterms:created>
  <dcterms:modified xsi:type="dcterms:W3CDTF">2023-02-23T05:49:37Z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2023-02-23T13:49:37Z</dcterms:created>
  <dcterms:modified xsi:type="dcterms:W3CDTF">2023-02-23T05:49:37Z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2023-02-23T13:49:36Z</dcterms:created>
  <dcterms:modified xsi:type="dcterms:W3CDTF">2023-02-23T05:49:36Z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2023-02-23T13:49:36Z</dcterms:created>
  <dcterms:modified xsi:type="dcterms:W3CDTF">2023-02-23T05:49:36Z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2023-02-23T13:49:28Z</dcterms:created>
  <dcterms:modified xsi:type="dcterms:W3CDTF">2023-02-23T05:49:28Z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2023-02-23T13:49:36Z</dcterms:created>
  <dcterms:modified xsi:type="dcterms:W3CDTF">2023-02-23T05:49:36Z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2023-02-23T13:49:36Z</dcterms:created>
  <dcterms:modified xsi:type="dcterms:W3CDTF">2023-02-23T05:49:36Z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2023-02-23T13:49:36Z</dcterms:created>
  <dcterms:modified xsi:type="dcterms:W3CDTF">2023-02-23T05:49:36Z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2023-02-23T13:49:34Z</dcterms:created>
  <dcterms:modified xsi:type="dcterms:W3CDTF">2023-02-23T05:49:34Z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2023-02-23T13:49:38Z</dcterms:created>
  <dcterms:modified xsi:type="dcterms:W3CDTF">2023-02-23T05:49:38Z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2023-02-23T13:49:30Z</dcterms:created>
  <dcterms:modified xsi:type="dcterms:W3CDTF">2023-02-23T05:49:30Z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2023-02-23T13:49:30Z</dcterms:created>
  <dcterms:modified xsi:type="dcterms:W3CDTF">2023-02-23T05:49:30Z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2023-02-23T13:49:28Z</dcterms:created>
  <dcterms:modified xsi:type="dcterms:W3CDTF">2023-02-23T05:49:28Z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2023-02-23T13:49:30Z</dcterms:created>
  <dcterms:modified xsi:type="dcterms:W3CDTF">2023-02-23T05:49:30Z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2023-02-23T13:49:29Z</dcterms:created>
  <dcterms:modified xsi:type="dcterms:W3CDTF">2023-02-23T05:49:29Z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2023-02-23T13:49:29Z</dcterms:created>
  <dcterms:modified xsi:type="dcterms:W3CDTF">2023-02-23T05:49:29Z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2023-02-23T13:49:38Z</dcterms:created>
  <dcterms:modified xsi:type="dcterms:W3CDTF">2023-02-23T05:49:38Z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2023-02-23T13:49:29Z</dcterms:created>
  <dcterms:modified xsi:type="dcterms:W3CDTF">2023-02-23T05:49:29Z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2023-02-23T13:49:29Z</dcterms:created>
  <dcterms:modified xsi:type="dcterms:W3CDTF">2023-02-23T05:49:29Z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2023-02-23T13:49:28Z</dcterms:created>
  <dcterms:modified xsi:type="dcterms:W3CDTF">2023-02-23T05:49:28Z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2023-02-23T13:49:29Z</dcterms:created>
  <dcterms:modified xsi:type="dcterms:W3CDTF">2023-02-23T05:49:29Z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2023-02-23T13:49:29Z</dcterms:created>
  <dcterms:modified xsi:type="dcterms:W3CDTF">2023-02-23T05:49:29Z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2023-02-23T13:49:29Z</dcterms:created>
  <dcterms:modified xsi:type="dcterms:W3CDTF">2023-02-23T05:49:29Z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2023-02-23T13:49:29Z</dcterms:created>
  <dcterms:modified xsi:type="dcterms:W3CDTF">2023-02-23T05:49:29Z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2023-02-23T13:49:27Z</dcterms:created>
  <dcterms:modified xsi:type="dcterms:W3CDTF">2023-02-23T05:49:26Z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2023-02-23T13:49:38Z</dcterms:created>
  <dcterms:modified xsi:type="dcterms:W3CDTF">2023-02-23T05:49:38Z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ea18dbf-eb7e-4642-b7f9-a78aa97a5cca}">
  <ds:schemaRefs/>
</ds:datastoreItem>
</file>

<file path=customXml/itemProps10.xml><?xml version="1.0" encoding="utf-8"?>
<ds:datastoreItem xmlns:ds="http://schemas.openxmlformats.org/officeDocument/2006/customXml" ds:itemID="{7baa9fcd-2f0e-407d-a481-e05b6776f985}">
  <ds:schemaRefs/>
</ds:datastoreItem>
</file>

<file path=customXml/itemProps11.xml><?xml version="1.0" encoding="utf-8"?>
<ds:datastoreItem xmlns:ds="http://schemas.openxmlformats.org/officeDocument/2006/customXml" ds:itemID="{0c34283f-eace-4652-94aa-0285f3ac425f}">
  <ds:schemaRefs/>
</ds:datastoreItem>
</file>

<file path=customXml/itemProps12.xml><?xml version="1.0" encoding="utf-8"?>
<ds:datastoreItem xmlns:ds="http://schemas.openxmlformats.org/officeDocument/2006/customXml" ds:itemID="{02c6558d-8ad1-4e29-a33b-4ed376ffd0d2}">
  <ds:schemaRefs/>
</ds:datastoreItem>
</file>

<file path=customXml/itemProps13.xml><?xml version="1.0" encoding="utf-8"?>
<ds:datastoreItem xmlns:ds="http://schemas.openxmlformats.org/officeDocument/2006/customXml" ds:itemID="{47cd2e80-93eb-47fa-8cad-b9a3ea92d39a}">
  <ds:schemaRefs/>
</ds:datastoreItem>
</file>

<file path=customXml/itemProps14.xml><?xml version="1.0" encoding="utf-8"?>
<ds:datastoreItem xmlns:ds="http://schemas.openxmlformats.org/officeDocument/2006/customXml" ds:itemID="{490211ca-cf04-4243-b431-e39f6228e759}">
  <ds:schemaRefs/>
</ds:datastoreItem>
</file>

<file path=customXml/itemProps15.xml><?xml version="1.0" encoding="utf-8"?>
<ds:datastoreItem xmlns:ds="http://schemas.openxmlformats.org/officeDocument/2006/customXml" ds:itemID="{0bd0c6e1-58da-4d3e-af26-61bdc76d8275}">
  <ds:schemaRefs/>
</ds:datastoreItem>
</file>

<file path=customXml/itemProps16.xml><?xml version="1.0" encoding="utf-8"?>
<ds:datastoreItem xmlns:ds="http://schemas.openxmlformats.org/officeDocument/2006/customXml" ds:itemID="{221e7419-add7-49cc-84b1-bfc7f59d623e}">
  <ds:schemaRefs/>
</ds:datastoreItem>
</file>

<file path=customXml/itemProps17.xml><?xml version="1.0" encoding="utf-8"?>
<ds:datastoreItem xmlns:ds="http://schemas.openxmlformats.org/officeDocument/2006/customXml" ds:itemID="{c0bc1371-6a53-48e2-9431-b17a835597a8}">
  <ds:schemaRefs/>
</ds:datastoreItem>
</file>

<file path=customXml/itemProps18.xml><?xml version="1.0" encoding="utf-8"?>
<ds:datastoreItem xmlns:ds="http://schemas.openxmlformats.org/officeDocument/2006/customXml" ds:itemID="{9e3e2866-2476-45c9-9590-63487fb0f30b}">
  <ds:schemaRefs/>
</ds:datastoreItem>
</file>

<file path=customXml/itemProps19.xml><?xml version="1.0" encoding="utf-8"?>
<ds:datastoreItem xmlns:ds="http://schemas.openxmlformats.org/officeDocument/2006/customXml" ds:itemID="{3a355ea5-573b-4faf-a682-1dfa0bc42780}">
  <ds:schemaRefs/>
</ds:datastoreItem>
</file>

<file path=customXml/itemProps2.xml><?xml version="1.0" encoding="utf-8"?>
<ds:datastoreItem xmlns:ds="http://schemas.openxmlformats.org/officeDocument/2006/customXml" ds:itemID="{f194d234-13e5-4361-8dae-6c492d9070bc}">
  <ds:schemaRefs/>
</ds:datastoreItem>
</file>

<file path=customXml/itemProps20.xml><?xml version="1.0" encoding="utf-8"?>
<ds:datastoreItem xmlns:ds="http://schemas.openxmlformats.org/officeDocument/2006/customXml" ds:itemID="{dec24e61-6755-4f22-b129-96c1f68a01a5}">
  <ds:schemaRefs/>
</ds:datastoreItem>
</file>

<file path=customXml/itemProps21.xml><?xml version="1.0" encoding="utf-8"?>
<ds:datastoreItem xmlns:ds="http://schemas.openxmlformats.org/officeDocument/2006/customXml" ds:itemID="{6e2e4fde-96a5-4ebd-9abb-ad659e4afc67}">
  <ds:schemaRefs/>
</ds:datastoreItem>
</file>

<file path=customXml/itemProps22.xml><?xml version="1.0" encoding="utf-8"?>
<ds:datastoreItem xmlns:ds="http://schemas.openxmlformats.org/officeDocument/2006/customXml" ds:itemID="{e1be16ea-07ec-47f5-bdcf-8f826a0bb472}">
  <ds:schemaRefs/>
</ds:datastoreItem>
</file>

<file path=customXml/itemProps23.xml><?xml version="1.0" encoding="utf-8"?>
<ds:datastoreItem xmlns:ds="http://schemas.openxmlformats.org/officeDocument/2006/customXml" ds:itemID="{9ba07153-d5fd-4b0c-a1f9-602252d7ecb1}">
  <ds:schemaRefs/>
</ds:datastoreItem>
</file>

<file path=customXml/itemProps24.xml><?xml version="1.0" encoding="utf-8"?>
<ds:datastoreItem xmlns:ds="http://schemas.openxmlformats.org/officeDocument/2006/customXml" ds:itemID="{8a641d6b-3040-46db-a2f5-e4c6ebb6f1f7}">
  <ds:schemaRefs/>
</ds:datastoreItem>
</file>

<file path=customXml/itemProps25.xml><?xml version="1.0" encoding="utf-8"?>
<ds:datastoreItem xmlns:ds="http://schemas.openxmlformats.org/officeDocument/2006/customXml" ds:itemID="{692c5ecb-f0ac-48f4-87d6-bd832b0827b4}">
  <ds:schemaRefs/>
</ds:datastoreItem>
</file>

<file path=customXml/itemProps26.xml><?xml version="1.0" encoding="utf-8"?>
<ds:datastoreItem xmlns:ds="http://schemas.openxmlformats.org/officeDocument/2006/customXml" ds:itemID="{cfcf0664-c2e6-472f-a6d5-30c69830cec7}">
  <ds:schemaRefs/>
</ds:datastoreItem>
</file>

<file path=customXml/itemProps27.xml><?xml version="1.0" encoding="utf-8"?>
<ds:datastoreItem xmlns:ds="http://schemas.openxmlformats.org/officeDocument/2006/customXml" ds:itemID="{1d4dd1c4-e1d1-45a7-b86f-9db54dd6c4b0}">
  <ds:schemaRefs/>
</ds:datastoreItem>
</file>

<file path=customXml/itemProps28.xml><?xml version="1.0" encoding="utf-8"?>
<ds:datastoreItem xmlns:ds="http://schemas.openxmlformats.org/officeDocument/2006/customXml" ds:itemID="{1af8dbb0-a940-4462-8f1d-b28da68bebe1}">
  <ds:schemaRefs/>
</ds:datastoreItem>
</file>

<file path=customXml/itemProps29.xml><?xml version="1.0" encoding="utf-8"?>
<ds:datastoreItem xmlns:ds="http://schemas.openxmlformats.org/officeDocument/2006/customXml" ds:itemID="{e7f456b3-a3ac-44ac-8608-89a1f63b6c9e}">
  <ds:schemaRefs/>
</ds:datastoreItem>
</file>

<file path=customXml/itemProps3.xml><?xml version="1.0" encoding="utf-8"?>
<ds:datastoreItem xmlns:ds="http://schemas.openxmlformats.org/officeDocument/2006/customXml" ds:itemID="{4756368d-2db6-4410-8a0f-b6c30ada0233}">
  <ds:schemaRefs/>
</ds:datastoreItem>
</file>

<file path=customXml/itemProps30.xml><?xml version="1.0" encoding="utf-8"?>
<ds:datastoreItem xmlns:ds="http://schemas.openxmlformats.org/officeDocument/2006/customXml" ds:itemID="{37f673a0-4eb4-43fb-8d1d-97c967a339fb}">
  <ds:schemaRefs/>
</ds:datastoreItem>
</file>

<file path=customXml/itemProps31.xml><?xml version="1.0" encoding="utf-8"?>
<ds:datastoreItem xmlns:ds="http://schemas.openxmlformats.org/officeDocument/2006/customXml" ds:itemID="{90040ee2-5fc6-46fb-bbcc-ab8dd95cc414}">
  <ds:schemaRefs/>
</ds:datastoreItem>
</file>

<file path=customXml/itemProps32.xml><?xml version="1.0" encoding="utf-8"?>
<ds:datastoreItem xmlns:ds="http://schemas.openxmlformats.org/officeDocument/2006/customXml" ds:itemID="{3ea895e0-93a6-424f-85ac-e3f12d3cb04c}">
  <ds:schemaRefs/>
</ds:datastoreItem>
</file>

<file path=customXml/itemProps33.xml><?xml version="1.0" encoding="utf-8"?>
<ds:datastoreItem xmlns:ds="http://schemas.openxmlformats.org/officeDocument/2006/customXml" ds:itemID="{1fd5875f-f873-46a8-8f71-f03666075f5c}">
  <ds:schemaRefs/>
</ds:datastoreItem>
</file>

<file path=customXml/itemProps34.xml><?xml version="1.0" encoding="utf-8"?>
<ds:datastoreItem xmlns:ds="http://schemas.openxmlformats.org/officeDocument/2006/customXml" ds:itemID="{175e8812-4b45-4d79-a078-ab7b818c7913}">
  <ds:schemaRefs/>
</ds:datastoreItem>
</file>

<file path=customXml/itemProps35.xml><?xml version="1.0" encoding="utf-8"?>
<ds:datastoreItem xmlns:ds="http://schemas.openxmlformats.org/officeDocument/2006/customXml" ds:itemID="{dfc6f4ac-aaa6-41ee-a5f8-721b6cd757bd}">
  <ds:schemaRefs/>
</ds:datastoreItem>
</file>

<file path=customXml/itemProps36.xml><?xml version="1.0" encoding="utf-8"?>
<ds:datastoreItem xmlns:ds="http://schemas.openxmlformats.org/officeDocument/2006/customXml" ds:itemID="{feff2854-af67-47a6-bd84-144e98028ae9}">
  <ds:schemaRefs/>
</ds:datastoreItem>
</file>

<file path=customXml/itemProps37.xml><?xml version="1.0" encoding="utf-8"?>
<ds:datastoreItem xmlns:ds="http://schemas.openxmlformats.org/officeDocument/2006/customXml" ds:itemID="{2ee58b87-98c7-4c2c-b851-6df88ba742d5}">
  <ds:schemaRefs/>
</ds:datastoreItem>
</file>

<file path=customXml/itemProps38.xml><?xml version="1.0" encoding="utf-8"?>
<ds:datastoreItem xmlns:ds="http://schemas.openxmlformats.org/officeDocument/2006/customXml" ds:itemID="{c7ea07d9-562f-415a-8d1e-abda71e29b39}">
  <ds:schemaRefs/>
</ds:datastoreItem>
</file>

<file path=customXml/itemProps39.xml><?xml version="1.0" encoding="utf-8"?>
<ds:datastoreItem xmlns:ds="http://schemas.openxmlformats.org/officeDocument/2006/customXml" ds:itemID="{6ea891ef-1d19-4e39-b65c-af94230c58ed}">
  <ds:schemaRefs/>
</ds:datastoreItem>
</file>

<file path=customXml/itemProps4.xml><?xml version="1.0" encoding="utf-8"?>
<ds:datastoreItem xmlns:ds="http://schemas.openxmlformats.org/officeDocument/2006/customXml" ds:itemID="{cfc2c133-3c3a-49fa-a34d-73884be6d250}">
  <ds:schemaRefs/>
</ds:datastoreItem>
</file>

<file path=customXml/itemProps40.xml><?xml version="1.0" encoding="utf-8"?>
<ds:datastoreItem xmlns:ds="http://schemas.openxmlformats.org/officeDocument/2006/customXml" ds:itemID="{119fe884-5af3-409b-a604-012e7f209464}">
  <ds:schemaRefs/>
</ds:datastoreItem>
</file>

<file path=customXml/itemProps41.xml><?xml version="1.0" encoding="utf-8"?>
<ds:datastoreItem xmlns:ds="http://schemas.openxmlformats.org/officeDocument/2006/customXml" ds:itemID="{2678d0a2-3780-4168-b5f6-66d238759fb6}">
  <ds:schemaRefs/>
</ds:datastoreItem>
</file>

<file path=customXml/itemProps42.xml><?xml version="1.0" encoding="utf-8"?>
<ds:datastoreItem xmlns:ds="http://schemas.openxmlformats.org/officeDocument/2006/customXml" ds:itemID="{3f3eada8-d643-471a-96ac-239eb401517c}">
  <ds:schemaRefs/>
</ds:datastoreItem>
</file>

<file path=customXml/itemProps43.xml><?xml version="1.0" encoding="utf-8"?>
<ds:datastoreItem xmlns:ds="http://schemas.openxmlformats.org/officeDocument/2006/customXml" ds:itemID="{b749dae3-cdf6-4473-bf8a-3a9ba3563181}">
  <ds:schemaRefs/>
</ds:datastoreItem>
</file>

<file path=customXml/itemProps44.xml><?xml version="1.0" encoding="utf-8"?>
<ds:datastoreItem xmlns:ds="http://schemas.openxmlformats.org/officeDocument/2006/customXml" ds:itemID="{594618ea-5179-4f62-9f47-aa62d47f085a}">
  <ds:schemaRefs/>
</ds:datastoreItem>
</file>

<file path=customXml/itemProps45.xml><?xml version="1.0" encoding="utf-8"?>
<ds:datastoreItem xmlns:ds="http://schemas.openxmlformats.org/officeDocument/2006/customXml" ds:itemID="{17e4ce62-7be1-48cd-8951-4080763e916d}">
  <ds:schemaRefs/>
</ds:datastoreItem>
</file>

<file path=customXml/itemProps46.xml><?xml version="1.0" encoding="utf-8"?>
<ds:datastoreItem xmlns:ds="http://schemas.openxmlformats.org/officeDocument/2006/customXml" ds:itemID="{60b90d6f-d8e1-4ca9-941c-a78202e16a20}">
  <ds:schemaRefs/>
</ds:datastoreItem>
</file>

<file path=customXml/itemProps47.xml><?xml version="1.0" encoding="utf-8"?>
<ds:datastoreItem xmlns:ds="http://schemas.openxmlformats.org/officeDocument/2006/customXml" ds:itemID="{44aba359-256a-4541-8739-494436cd0d74}">
  <ds:schemaRefs/>
</ds:datastoreItem>
</file>

<file path=customXml/itemProps48.xml><?xml version="1.0" encoding="utf-8"?>
<ds:datastoreItem xmlns:ds="http://schemas.openxmlformats.org/officeDocument/2006/customXml" ds:itemID="{14fb7e2d-8cdf-413f-b829-f64adc3c0df3}">
  <ds:schemaRefs/>
</ds:datastoreItem>
</file>

<file path=customXml/itemProps49.xml><?xml version="1.0" encoding="utf-8"?>
<ds:datastoreItem xmlns:ds="http://schemas.openxmlformats.org/officeDocument/2006/customXml" ds:itemID="{720a2b7d-58cf-46bd-a925-45940f4495b7}">
  <ds:schemaRefs/>
</ds:datastoreItem>
</file>

<file path=customXml/itemProps5.xml><?xml version="1.0" encoding="utf-8"?>
<ds:datastoreItem xmlns:ds="http://schemas.openxmlformats.org/officeDocument/2006/customXml" ds:itemID="{5c5be115-947e-4b81-a408-b99013db2368}">
  <ds:schemaRefs/>
</ds:datastoreItem>
</file>

<file path=customXml/itemProps50.xml><?xml version="1.0" encoding="utf-8"?>
<ds:datastoreItem xmlns:ds="http://schemas.openxmlformats.org/officeDocument/2006/customXml" ds:itemID="{137f5bd8-44c9-4338-bd41-afafd40d8fa3}">
  <ds:schemaRefs/>
</ds:datastoreItem>
</file>

<file path=customXml/itemProps51.xml><?xml version="1.0" encoding="utf-8"?>
<ds:datastoreItem xmlns:ds="http://schemas.openxmlformats.org/officeDocument/2006/customXml" ds:itemID="{f05b7ddb-c323-4d55-a208-5dfaa0625ad4}">
  <ds:schemaRefs/>
</ds:datastoreItem>
</file>

<file path=customXml/itemProps52.xml><?xml version="1.0" encoding="utf-8"?>
<ds:datastoreItem xmlns:ds="http://schemas.openxmlformats.org/officeDocument/2006/customXml" ds:itemID="{cb2e164e-8aeb-4c2c-85f3-d0e869c6474f}">
  <ds:schemaRefs/>
</ds:datastoreItem>
</file>

<file path=customXml/itemProps53.xml><?xml version="1.0" encoding="utf-8"?>
<ds:datastoreItem xmlns:ds="http://schemas.openxmlformats.org/officeDocument/2006/customXml" ds:itemID="{b21f2625-e4f5-4219-a124-1f9c53b1d2e0}">
  <ds:schemaRefs/>
</ds:datastoreItem>
</file>

<file path=customXml/itemProps54.xml><?xml version="1.0" encoding="utf-8"?>
<ds:datastoreItem xmlns:ds="http://schemas.openxmlformats.org/officeDocument/2006/customXml" ds:itemID="{dbe4339f-f35c-4e30-af8a-08d0d650c68b}">
  <ds:schemaRefs/>
</ds:datastoreItem>
</file>

<file path=customXml/itemProps55.xml><?xml version="1.0" encoding="utf-8"?>
<ds:datastoreItem xmlns:ds="http://schemas.openxmlformats.org/officeDocument/2006/customXml" ds:itemID="{6edfe32f-cffc-40c8-a91b-1ff3f9b39e6a}">
  <ds:schemaRefs/>
</ds:datastoreItem>
</file>

<file path=customXml/itemProps56.xml><?xml version="1.0" encoding="utf-8"?>
<ds:datastoreItem xmlns:ds="http://schemas.openxmlformats.org/officeDocument/2006/customXml" ds:itemID="{320fb2a2-9a55-4a55-b1e8-2a665657758d}">
  <ds:schemaRefs/>
</ds:datastoreItem>
</file>

<file path=customXml/itemProps57.xml><?xml version="1.0" encoding="utf-8"?>
<ds:datastoreItem xmlns:ds="http://schemas.openxmlformats.org/officeDocument/2006/customXml" ds:itemID="{cc10c580-b614-4e1e-8ac9-3351b411ed50}">
  <ds:schemaRefs/>
</ds:datastoreItem>
</file>

<file path=customXml/itemProps58.xml><?xml version="1.0" encoding="utf-8"?>
<ds:datastoreItem xmlns:ds="http://schemas.openxmlformats.org/officeDocument/2006/customXml" ds:itemID="{5b6cb261-fcd4-4e62-853e-046e5fffa18e}">
  <ds:schemaRefs/>
</ds:datastoreItem>
</file>

<file path=customXml/itemProps59.xml><?xml version="1.0" encoding="utf-8"?>
<ds:datastoreItem xmlns:ds="http://schemas.openxmlformats.org/officeDocument/2006/customXml" ds:itemID="{64acb8c4-2e0e-46ad-a68e-4a4c38e41803}">
  <ds:schemaRefs/>
</ds:datastoreItem>
</file>

<file path=customXml/itemProps6.xml><?xml version="1.0" encoding="utf-8"?>
<ds:datastoreItem xmlns:ds="http://schemas.openxmlformats.org/officeDocument/2006/customXml" ds:itemID="{1a414b7c-c925-44f2-ae3a-065a137a4fe2}">
  <ds:schemaRefs/>
</ds:datastoreItem>
</file>

<file path=customXml/itemProps60.xml><?xml version="1.0" encoding="utf-8"?>
<ds:datastoreItem xmlns:ds="http://schemas.openxmlformats.org/officeDocument/2006/customXml" ds:itemID="{1f9126ae-6778-4f64-8bf0-7f8b07b25e96}">
  <ds:schemaRefs/>
</ds:datastoreItem>
</file>

<file path=customXml/itemProps61.xml><?xml version="1.0" encoding="utf-8"?>
<ds:datastoreItem xmlns:ds="http://schemas.openxmlformats.org/officeDocument/2006/customXml" ds:itemID="{e5a0cf30-c88c-4204-a67d-b42ea3fb0ab6}">
  <ds:schemaRefs/>
</ds:datastoreItem>
</file>

<file path=customXml/itemProps62.xml><?xml version="1.0" encoding="utf-8"?>
<ds:datastoreItem xmlns:ds="http://schemas.openxmlformats.org/officeDocument/2006/customXml" ds:itemID="{f39e9811-a6df-425d-9fbb-68e5f9f489a9}">
  <ds:schemaRefs/>
</ds:datastoreItem>
</file>

<file path=customXml/itemProps63.xml><?xml version="1.0" encoding="utf-8"?>
<ds:datastoreItem xmlns:ds="http://schemas.openxmlformats.org/officeDocument/2006/customXml" ds:itemID="{2129bc68-d268-4358-af65-193b42d42029}">
  <ds:schemaRefs/>
</ds:datastoreItem>
</file>

<file path=customXml/itemProps64.xml><?xml version="1.0" encoding="utf-8"?>
<ds:datastoreItem xmlns:ds="http://schemas.openxmlformats.org/officeDocument/2006/customXml" ds:itemID="{46f371cf-118f-44c2-b748-863efbc4044a}">
  <ds:schemaRefs/>
</ds:datastoreItem>
</file>

<file path=customXml/itemProps65.xml><?xml version="1.0" encoding="utf-8"?>
<ds:datastoreItem xmlns:ds="http://schemas.openxmlformats.org/officeDocument/2006/customXml" ds:itemID="{8e670bdd-4436-4483-a67a-730d6929f267}">
  <ds:schemaRefs/>
</ds:datastoreItem>
</file>

<file path=customXml/itemProps66.xml><?xml version="1.0" encoding="utf-8"?>
<ds:datastoreItem xmlns:ds="http://schemas.openxmlformats.org/officeDocument/2006/customXml" ds:itemID="{c56ed4b4-aa49-4d2a-9466-90bf1d95632e}">
  <ds:schemaRefs/>
</ds:datastoreItem>
</file>

<file path=customXml/itemProps7.xml><?xml version="1.0" encoding="utf-8"?>
<ds:datastoreItem xmlns:ds="http://schemas.openxmlformats.org/officeDocument/2006/customXml" ds:itemID="{61eea64f-4a2b-4696-a920-17290d5f6d34}">
  <ds:schemaRefs/>
</ds:datastoreItem>
</file>

<file path=customXml/itemProps8.xml><?xml version="1.0" encoding="utf-8"?>
<ds:datastoreItem xmlns:ds="http://schemas.openxmlformats.org/officeDocument/2006/customXml" ds:itemID="{f5ab63bf-a5dc-4a4e-8454-d7b5cf5a5c02}">
  <ds:schemaRefs/>
</ds:datastoreItem>
</file>

<file path=customXml/itemProps9.xml><?xml version="1.0" encoding="utf-8"?>
<ds:datastoreItem xmlns:ds="http://schemas.openxmlformats.org/officeDocument/2006/customXml" ds:itemID="{5a7d231c-8845-4785-b383-4ae6c5c71806}">
  <ds:schemaRefs/>
</ds:datastoreItem>
</file>

<file path=docProps/app.xml><?xml version="1.0" encoding="utf-8"?>
<Properties xmlns="http://schemas.openxmlformats.org/officeDocument/2006/extended-properties" xmlns:vt="http://schemas.openxmlformats.org/officeDocument/2006/docPropsVTypes">
  <Pages>52</Pages>
  <Words>16219</Words>
  <Characters>19002</Characters>
  <TotalTime>28</TotalTime>
  <ScaleCrop>false</ScaleCrop>
  <LinksUpToDate>false</LinksUpToDate>
  <CharactersWithSpaces>19246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2023-02-23T13:49:00Z</dcterms:created>
  <dc:creator>霸州市王庄子镇</dc:creator>
  <cp:lastModifiedBy>进^而立之年</cp:lastModifiedBy>
  <dcterms:modified xsi:type="dcterms:W3CDTF">2023-06-02T01:44:29Z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BE0CF96A88BC40AE97962734B210657C</vt:lpwstr>
  </property>
</Properties>
</file>